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6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7087"/>
        <w:gridCol w:w="2554"/>
      </w:tblGrid>
      <w:tr w:rsidR="003664FF" w:rsidRPr="003664FF" w14:paraId="52EA0BBD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FE3283F" w14:textId="4C19D2E5" w:rsidR="003664FF" w:rsidRPr="003664FF" w:rsidRDefault="003664FF" w:rsidP="009B0DD4">
            <w:pPr>
              <w:spacing w:after="0"/>
              <w:ind w:left="142" w:right="-80"/>
              <w:rPr>
                <w:b/>
                <w:bCs/>
                <w:lang w:val="fr-FR"/>
              </w:rPr>
            </w:pPr>
            <w:r w:rsidRPr="003664FF">
              <w:rPr>
                <w:b/>
                <w:bCs/>
                <w:lang w:val="fr-FR"/>
              </w:rPr>
              <w:t>Curriculum Vitae Europass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88BB6A0" w14:textId="77777777" w:rsidR="003664FF" w:rsidRPr="003664FF" w:rsidRDefault="003664FF" w:rsidP="003664FF">
            <w:pPr>
              <w:spacing w:after="0"/>
              <w:ind w:left="80"/>
            </w:pPr>
          </w:p>
        </w:tc>
      </w:tr>
      <w:tr w:rsidR="003664FF" w:rsidRPr="003664FF" w14:paraId="2AE8B341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D135E9" w14:textId="77777777" w:rsidR="003664FF" w:rsidRPr="003664FF" w:rsidRDefault="003664FF" w:rsidP="009B0DD4">
            <w:pPr>
              <w:spacing w:after="0"/>
              <w:ind w:left="142" w:right="-80"/>
              <w:rPr>
                <w:b/>
              </w:rPr>
            </w:pPr>
            <w:r w:rsidRPr="003664FF">
              <w:rPr>
                <w:b/>
              </w:rPr>
              <w:t>Informazioni personali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00E2D32" w14:textId="77777777" w:rsidR="003664FF" w:rsidRPr="003664FF" w:rsidRDefault="003664FF" w:rsidP="003664FF">
            <w:pPr>
              <w:spacing w:after="0"/>
              <w:ind w:left="80"/>
            </w:pPr>
          </w:p>
        </w:tc>
      </w:tr>
      <w:tr w:rsidR="003664FF" w:rsidRPr="003664FF" w14:paraId="49C5DEB4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C318128" w14:textId="77777777" w:rsidR="003664FF" w:rsidRPr="003664FF" w:rsidRDefault="003664FF" w:rsidP="009B0DD4">
            <w:pPr>
              <w:spacing w:after="0"/>
              <w:ind w:left="142" w:right="-80"/>
            </w:pPr>
            <w:r w:rsidRPr="003664FF">
              <w:t>Cognome Nome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234AC61" w14:textId="0C08E00D" w:rsidR="003664FF" w:rsidRPr="003664FF" w:rsidRDefault="003664FF" w:rsidP="003664FF">
            <w:pPr>
              <w:spacing w:after="0"/>
              <w:ind w:left="80"/>
              <w:rPr>
                <w:b/>
              </w:rPr>
            </w:pPr>
            <w:r w:rsidRPr="003664FF">
              <w:rPr>
                <w:b/>
              </w:rPr>
              <w:t>Casavecchia Andrea</w:t>
            </w:r>
          </w:p>
        </w:tc>
      </w:tr>
      <w:tr w:rsidR="003664FF" w:rsidRPr="003664FF" w14:paraId="1A50A5FB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6FD7496" w14:textId="77777777" w:rsidR="003664FF" w:rsidRPr="003664FF" w:rsidRDefault="003664FF" w:rsidP="009B0DD4">
            <w:pPr>
              <w:spacing w:after="0"/>
              <w:ind w:left="142" w:right="-80"/>
            </w:pPr>
            <w:r w:rsidRPr="003664FF">
              <w:t>Indirizzo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46E6621" w14:textId="3489D527" w:rsidR="003664FF" w:rsidRPr="003664FF" w:rsidRDefault="003664FF" w:rsidP="003664FF">
            <w:pPr>
              <w:spacing w:after="0"/>
              <w:ind w:left="80"/>
            </w:pPr>
          </w:p>
        </w:tc>
      </w:tr>
      <w:tr w:rsidR="003664FF" w:rsidRPr="003664FF" w14:paraId="1362506E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2FC452F" w14:textId="77777777" w:rsidR="003664FF" w:rsidRPr="003664FF" w:rsidRDefault="003664FF" w:rsidP="009B0DD4">
            <w:pPr>
              <w:spacing w:after="0"/>
              <w:ind w:left="142" w:right="-80"/>
            </w:pPr>
            <w:r w:rsidRPr="003664FF">
              <w:t>Telefono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2F6DBFD" w14:textId="26C2FEDA" w:rsidR="003664FF" w:rsidRPr="003664FF" w:rsidRDefault="003664FF" w:rsidP="003664FF">
            <w:pPr>
              <w:spacing w:after="0"/>
              <w:ind w:left="80"/>
            </w:pPr>
          </w:p>
        </w:tc>
      </w:tr>
      <w:tr w:rsidR="003664FF" w:rsidRPr="003664FF" w14:paraId="55C12310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DB4456E" w14:textId="77777777" w:rsidR="003664FF" w:rsidRPr="003664FF" w:rsidRDefault="003664FF" w:rsidP="009B0DD4">
            <w:pPr>
              <w:spacing w:after="0"/>
              <w:ind w:left="142" w:right="-80"/>
            </w:pPr>
            <w:r w:rsidRPr="003664FF">
              <w:t xml:space="preserve">E-mail 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7D87303" w14:textId="21B7C830" w:rsidR="003664FF" w:rsidRPr="003664FF" w:rsidRDefault="003664FF" w:rsidP="003664FF">
            <w:pPr>
              <w:spacing w:after="0"/>
              <w:ind w:left="80"/>
            </w:pPr>
          </w:p>
        </w:tc>
      </w:tr>
      <w:tr w:rsidR="003664FF" w:rsidRPr="003664FF" w14:paraId="09E5D849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D6B0902" w14:textId="77777777" w:rsidR="003664FF" w:rsidRPr="003664FF" w:rsidRDefault="003664FF" w:rsidP="009B0DD4">
            <w:pPr>
              <w:spacing w:after="0"/>
              <w:ind w:left="142" w:right="-80"/>
            </w:pPr>
            <w:r w:rsidRPr="003664FF">
              <w:t>Cittadinanza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E4576A8" w14:textId="77777777" w:rsidR="003664FF" w:rsidRPr="003664FF" w:rsidRDefault="003664FF" w:rsidP="003664FF">
            <w:pPr>
              <w:spacing w:after="0"/>
              <w:ind w:left="80"/>
            </w:pPr>
            <w:r w:rsidRPr="003664FF">
              <w:t>Italiana</w:t>
            </w:r>
          </w:p>
        </w:tc>
      </w:tr>
      <w:tr w:rsidR="003664FF" w:rsidRPr="003664FF" w14:paraId="103149E5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1A72669" w14:textId="77777777" w:rsidR="003664FF" w:rsidRPr="003664FF" w:rsidRDefault="003664FF" w:rsidP="009B0DD4">
            <w:pPr>
              <w:spacing w:after="0"/>
              <w:ind w:left="142" w:right="-80"/>
            </w:pPr>
            <w:r w:rsidRPr="003664FF">
              <w:t>Genere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796556" w14:textId="77777777" w:rsidR="003664FF" w:rsidRPr="003664FF" w:rsidRDefault="003664FF" w:rsidP="003664FF">
            <w:pPr>
              <w:spacing w:after="0"/>
              <w:ind w:left="80"/>
            </w:pPr>
            <w:r w:rsidRPr="003664FF">
              <w:t>Maschile</w:t>
            </w:r>
          </w:p>
        </w:tc>
      </w:tr>
      <w:tr w:rsidR="003664FF" w:rsidRPr="003664FF" w14:paraId="43787813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DEC8BC4" w14:textId="77777777" w:rsidR="003664FF" w:rsidRPr="003664FF" w:rsidRDefault="003664FF" w:rsidP="009B0DD4">
            <w:pPr>
              <w:spacing w:after="0"/>
              <w:ind w:left="142" w:right="-80"/>
            </w:pPr>
            <w:r w:rsidRPr="003664FF">
              <w:t>Stato civile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6BAB32D" w14:textId="77777777" w:rsidR="003664FF" w:rsidRPr="003664FF" w:rsidRDefault="003664FF" w:rsidP="003664FF">
            <w:pPr>
              <w:spacing w:after="0"/>
              <w:ind w:left="80"/>
            </w:pPr>
            <w:r w:rsidRPr="003664FF">
              <w:t>Coniugato</w:t>
            </w:r>
          </w:p>
        </w:tc>
      </w:tr>
      <w:tr w:rsidR="003664FF" w:rsidRPr="003664FF" w14:paraId="1EDA4DC5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A3499D" w14:textId="4F91C0FC" w:rsidR="003664FF" w:rsidRPr="003664FF" w:rsidRDefault="003664FF" w:rsidP="009B0DD4">
            <w:pPr>
              <w:spacing w:after="0"/>
              <w:ind w:left="142" w:right="-80"/>
              <w:rPr>
                <w:b/>
              </w:rPr>
            </w:pPr>
            <w:r w:rsidRPr="003664FF">
              <w:rPr>
                <w:b/>
              </w:rPr>
              <w:t>Esperienz</w:t>
            </w:r>
            <w:r w:rsidR="00656CB2">
              <w:rPr>
                <w:b/>
              </w:rPr>
              <w:t>e</w:t>
            </w:r>
            <w:r w:rsidRPr="003664FF">
              <w:rPr>
                <w:b/>
              </w:rPr>
              <w:t xml:space="preserve"> attual</w:t>
            </w:r>
            <w:r w:rsidR="00656CB2">
              <w:rPr>
                <w:b/>
              </w:rPr>
              <w:t>i</w:t>
            </w:r>
            <w:r w:rsidRPr="003664FF">
              <w:rPr>
                <w:b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4C0EA3" w14:textId="77777777" w:rsidR="003664FF" w:rsidRPr="003664FF" w:rsidRDefault="003664FF" w:rsidP="003664FF">
            <w:pPr>
              <w:spacing w:after="0"/>
              <w:ind w:left="80"/>
              <w:rPr>
                <w:b/>
                <w:bCs/>
              </w:rPr>
            </w:pPr>
          </w:p>
        </w:tc>
      </w:tr>
      <w:tr w:rsidR="00656CB2" w:rsidRPr="003664FF" w14:paraId="067E5F1B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E1120D" w14:textId="3988882A" w:rsidR="00656CB2" w:rsidRPr="003664FF" w:rsidRDefault="00656CB2" w:rsidP="003664FF">
            <w:pPr>
              <w:spacing w:after="0"/>
              <w:ind w:left="80"/>
            </w:pPr>
          </w:p>
        </w:tc>
      </w:tr>
      <w:tr w:rsidR="00656CB2" w:rsidRPr="00EB3FD2" w14:paraId="62B7A3E9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757E9F8" w14:textId="0823418F" w:rsidR="00656CB2" w:rsidRPr="00EB3FD2" w:rsidRDefault="00656CB2" w:rsidP="00656CB2">
            <w:pPr>
              <w:spacing w:after="0"/>
              <w:ind w:left="80"/>
              <w:rPr>
                <w:i/>
                <w:iCs/>
              </w:rPr>
            </w:pPr>
            <w:r w:rsidRPr="00EB3FD2">
              <w:rPr>
                <w:i/>
                <w:iCs/>
              </w:rPr>
              <w:t>Dal 01/02/2020</w:t>
            </w:r>
          </w:p>
        </w:tc>
      </w:tr>
      <w:tr w:rsidR="00EB3FD2" w:rsidRPr="003664FF" w14:paraId="7C8C0DEA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B8DCF63" w14:textId="77777777" w:rsidR="001E6C7A" w:rsidRDefault="00EB3FD2" w:rsidP="000D3283">
            <w:pPr>
              <w:spacing w:after="0"/>
              <w:ind w:left="139"/>
              <w:rPr>
                <w:b/>
              </w:rPr>
            </w:pPr>
            <w:r w:rsidRPr="003664FF">
              <w:rPr>
                <w:b/>
              </w:rPr>
              <w:t xml:space="preserve">Ricercatore a tempo determinato Legge 240/2010 B </w:t>
            </w:r>
          </w:p>
          <w:p w14:paraId="27305F2C" w14:textId="15CEE578" w:rsidR="00EB3FD2" w:rsidRDefault="00EB3FD2" w:rsidP="000D3283">
            <w:pPr>
              <w:spacing w:after="0"/>
              <w:ind w:left="139"/>
              <w:rPr>
                <w:b/>
              </w:rPr>
            </w:pPr>
            <w:r w:rsidRPr="003664FF">
              <w:rPr>
                <w:b/>
              </w:rPr>
              <w:t xml:space="preserve">Settore scientifico disciplinare </w:t>
            </w:r>
            <w:proofErr w:type="spellStart"/>
            <w:r w:rsidRPr="003664FF">
              <w:rPr>
                <w:b/>
              </w:rPr>
              <w:t>Sps</w:t>
            </w:r>
            <w:proofErr w:type="spellEnd"/>
            <w:r w:rsidRPr="003664FF">
              <w:rPr>
                <w:b/>
              </w:rPr>
              <w:t xml:space="preserve"> 08 – Sociologia dei processi culturali e comunicativi</w:t>
            </w:r>
          </w:p>
          <w:p w14:paraId="05BFEA43" w14:textId="1348D740" w:rsidR="001E6C7A" w:rsidRPr="001E6C7A" w:rsidRDefault="001E6C7A" w:rsidP="000D3283">
            <w:pPr>
              <w:spacing w:after="0"/>
              <w:ind w:left="139"/>
              <w:rPr>
                <w:b/>
                <w:bCs/>
              </w:rPr>
            </w:pPr>
            <w:r w:rsidRPr="001E6C7A">
              <w:rPr>
                <w:b/>
                <w:bCs/>
              </w:rPr>
              <w:t>Dipartimento Scienze della Formazione – Università di Roma Tre</w:t>
            </w:r>
          </w:p>
          <w:p w14:paraId="7AD29876" w14:textId="77777777" w:rsidR="000D3283" w:rsidRDefault="000D3283" w:rsidP="000D3283">
            <w:pPr>
              <w:spacing w:after="0"/>
              <w:ind w:left="139"/>
            </w:pPr>
          </w:p>
          <w:p w14:paraId="4B4DA3A7" w14:textId="3FD8CA38" w:rsidR="001E6C7A" w:rsidRPr="003664FF" w:rsidRDefault="001E6C7A" w:rsidP="000D3283">
            <w:pPr>
              <w:spacing w:after="0"/>
              <w:ind w:left="139"/>
            </w:pPr>
            <w:r w:rsidRPr="003664FF">
              <w:t>Via del Castro Pretorio, 20</w:t>
            </w:r>
            <w:r w:rsidRPr="003664FF">
              <w:br/>
              <w:t>00185 Roma</w:t>
            </w:r>
          </w:p>
        </w:tc>
      </w:tr>
      <w:tr w:rsidR="00793736" w:rsidRPr="003664FF" w14:paraId="11ECC149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685B139" w14:textId="37BB5E2A" w:rsidR="00793736" w:rsidRDefault="00793736" w:rsidP="00793736">
            <w:pPr>
              <w:spacing w:after="0"/>
              <w:ind w:left="80"/>
            </w:pPr>
            <w:r>
              <w:t>Da</w:t>
            </w:r>
            <w:r w:rsidRPr="003664FF">
              <w:t>ll’Anno Accademico 2020-2021</w:t>
            </w:r>
          </w:p>
        </w:tc>
      </w:tr>
      <w:tr w:rsidR="001E6C7A" w:rsidRPr="003664FF" w14:paraId="569362B0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612322" w14:textId="6967D8D2" w:rsidR="001E6C7A" w:rsidRPr="00793736" w:rsidRDefault="00793736" w:rsidP="00656CB2">
            <w:pPr>
              <w:numPr>
                <w:ilvl w:val="0"/>
                <w:numId w:val="1"/>
              </w:numPr>
              <w:spacing w:after="0"/>
              <w:ind w:left="80"/>
              <w:rPr>
                <w:b/>
                <w:bCs/>
              </w:rPr>
            </w:pPr>
            <w:r w:rsidRPr="00793736">
              <w:rPr>
                <w:b/>
                <w:bCs/>
              </w:rPr>
              <w:t>Titolare del</w:t>
            </w:r>
            <w:r w:rsidR="001E6C7A" w:rsidRPr="00793736">
              <w:rPr>
                <w:b/>
                <w:bCs/>
              </w:rPr>
              <w:t xml:space="preserve">le attività di insegnamento </w:t>
            </w:r>
            <w:r w:rsidRPr="00793736">
              <w:rPr>
                <w:b/>
                <w:bCs/>
              </w:rPr>
              <w:t>in</w:t>
            </w:r>
            <w:r w:rsidR="001E6C7A" w:rsidRPr="00793736">
              <w:rPr>
                <w:b/>
                <w:bCs/>
              </w:rPr>
              <w:t xml:space="preserve"> </w:t>
            </w:r>
          </w:p>
          <w:p w14:paraId="4DE18DC5" w14:textId="24BCBD92" w:rsidR="001E6C7A" w:rsidRDefault="001E6C7A" w:rsidP="00656CB2">
            <w:pPr>
              <w:numPr>
                <w:ilvl w:val="0"/>
                <w:numId w:val="1"/>
              </w:numPr>
              <w:spacing w:after="0"/>
              <w:ind w:left="80"/>
            </w:pPr>
            <w:r>
              <w:t xml:space="preserve">- </w:t>
            </w:r>
            <w:r w:rsidRPr="003664FF">
              <w:t>Sociologia dei processi culturali e della religione, presso il Corso di Laurea in Servizio Sociale e Sociologia (L39-L40)</w:t>
            </w:r>
          </w:p>
          <w:p w14:paraId="78FEF6D0" w14:textId="77777777" w:rsidR="001E6C7A" w:rsidRDefault="001E6C7A" w:rsidP="00656CB2">
            <w:pPr>
              <w:numPr>
                <w:ilvl w:val="0"/>
                <w:numId w:val="1"/>
              </w:numPr>
              <w:spacing w:after="0"/>
              <w:ind w:left="80"/>
            </w:pPr>
            <w:r>
              <w:t xml:space="preserve">- </w:t>
            </w:r>
            <w:r w:rsidRPr="003664FF">
              <w:t>Sociologia della cultura di genere, presso il Corso di Laurea in Servizio Sociale e Sociologia (L39-L40)</w:t>
            </w:r>
          </w:p>
          <w:p w14:paraId="4405B5E0" w14:textId="34E9CC00" w:rsidR="001E6C7A" w:rsidRDefault="001E6C7A" w:rsidP="00656CB2">
            <w:pPr>
              <w:numPr>
                <w:ilvl w:val="0"/>
                <w:numId w:val="1"/>
              </w:numPr>
              <w:spacing w:after="0"/>
              <w:ind w:left="80"/>
            </w:pPr>
            <w:r>
              <w:t xml:space="preserve">- </w:t>
            </w:r>
            <w:r w:rsidRPr="003664FF">
              <w:t xml:space="preserve">Sociologia della famiglia più laboratorio, presso il corso di Laurea Educatore di nido e servizi per l’infanzia (L19 – </w:t>
            </w:r>
            <w:proofErr w:type="spellStart"/>
            <w:r w:rsidRPr="003664FF">
              <w:t>EduNido</w:t>
            </w:r>
            <w:proofErr w:type="spellEnd"/>
            <w:r w:rsidRPr="003664FF">
              <w:t>)</w:t>
            </w:r>
          </w:p>
          <w:p w14:paraId="0843FCBC" w14:textId="33437EE1" w:rsidR="001E6C7A" w:rsidRDefault="001E6C7A" w:rsidP="00EB3FD2">
            <w:pPr>
              <w:spacing w:after="0"/>
            </w:pPr>
            <w:r>
              <w:t xml:space="preserve"> </w:t>
            </w:r>
          </w:p>
          <w:p w14:paraId="58765942" w14:textId="4909AA66" w:rsidR="001E6C7A" w:rsidRDefault="001E6C7A" w:rsidP="00656CB2">
            <w:pPr>
              <w:spacing w:after="0"/>
              <w:ind w:left="80"/>
            </w:pPr>
            <w:r w:rsidRPr="00EB3FD2">
              <w:rPr>
                <w:b/>
                <w:bCs/>
              </w:rPr>
              <w:t>Afferente</w:t>
            </w:r>
            <w:r>
              <w:t xml:space="preserve"> al Corso di studio in Servizio Sociale (L 39) e Sociologia (L 40), presso il Dipartimento di Scienze della Formazione </w:t>
            </w:r>
          </w:p>
          <w:p w14:paraId="12DAEDBD" w14:textId="10F0B8F1" w:rsidR="00116E91" w:rsidRDefault="006240DA" w:rsidP="00656CB2">
            <w:pPr>
              <w:spacing w:after="0"/>
              <w:ind w:left="80"/>
            </w:pPr>
            <w:r w:rsidRPr="006240DA">
              <w:rPr>
                <w:b/>
                <w:bCs/>
              </w:rPr>
              <w:t>Membro del Collegio dei Docenti del Dottorato</w:t>
            </w:r>
            <w:r>
              <w:t xml:space="preserve"> in </w:t>
            </w:r>
            <w:r w:rsidRPr="006240DA">
              <w:t xml:space="preserve">“Teoria e Ricerca Educativa e Sociale” del Dipartimento di Scienze della Formazione </w:t>
            </w:r>
            <w:r>
              <w:t xml:space="preserve">- </w:t>
            </w:r>
            <w:r w:rsidRPr="006240DA">
              <w:t>curriculum sociologico in “Sociologia e servizio sociale” – (</w:t>
            </w:r>
            <w:proofErr w:type="spellStart"/>
            <w:r w:rsidRPr="006240DA">
              <w:t>Sociology</w:t>
            </w:r>
            <w:proofErr w:type="spellEnd"/>
            <w:r w:rsidRPr="006240DA">
              <w:t xml:space="preserve"> and social work)</w:t>
            </w:r>
            <w:r>
              <w:t xml:space="preserve"> (dal 14 giugno 2021)</w:t>
            </w:r>
          </w:p>
          <w:p w14:paraId="5139EFFB" w14:textId="4F589FA4" w:rsidR="001E6C7A" w:rsidRDefault="001E6C7A" w:rsidP="00656CB2">
            <w:pPr>
              <w:spacing w:after="0"/>
              <w:ind w:left="80"/>
            </w:pPr>
            <w:r w:rsidRPr="003664FF">
              <w:rPr>
                <w:b/>
                <w:bCs/>
              </w:rPr>
              <w:t>Responsabile</w:t>
            </w:r>
            <w:r>
              <w:t xml:space="preserve"> del </w:t>
            </w:r>
            <w:r w:rsidRPr="003664FF">
              <w:t xml:space="preserve">Laboratorio sul Pluralismo Culturale </w:t>
            </w:r>
            <w:r w:rsidR="000D3283">
              <w:t>(</w:t>
            </w:r>
            <w:r>
              <w:t>dal</w:t>
            </w:r>
            <w:r w:rsidR="000D3283">
              <w:t xml:space="preserve"> febbraio</w:t>
            </w:r>
            <w:r>
              <w:t xml:space="preserve"> 2021</w:t>
            </w:r>
            <w:r w:rsidR="000D3283">
              <w:t>)</w:t>
            </w:r>
          </w:p>
          <w:p w14:paraId="60F0D59E" w14:textId="1BDEAFC4" w:rsidR="001E6C7A" w:rsidRDefault="001E6C7A" w:rsidP="00656CB2">
            <w:pPr>
              <w:spacing w:after="0"/>
              <w:ind w:left="80"/>
            </w:pPr>
            <w:r w:rsidRPr="003664FF">
              <w:rPr>
                <w:b/>
                <w:bCs/>
              </w:rPr>
              <w:t>Membro</w:t>
            </w:r>
            <w:r>
              <w:t xml:space="preserve"> della Commissione di valutazione delle attività di tirocinio del Corso di Studio in Sociologia </w:t>
            </w:r>
            <w:r w:rsidR="000D3283">
              <w:t>(</w:t>
            </w:r>
            <w:r>
              <w:t>dal</w:t>
            </w:r>
            <w:r w:rsidR="000D3283">
              <w:t xml:space="preserve"> febbraio</w:t>
            </w:r>
            <w:r>
              <w:t xml:space="preserve"> 2021</w:t>
            </w:r>
            <w:r w:rsidR="00116E91">
              <w:t>)</w:t>
            </w:r>
          </w:p>
          <w:p w14:paraId="4C0AFD35" w14:textId="5CA0C52D" w:rsidR="001E6C7A" w:rsidRDefault="001E6C7A" w:rsidP="00656CB2">
            <w:pPr>
              <w:spacing w:after="0"/>
              <w:ind w:left="80"/>
            </w:pPr>
          </w:p>
          <w:p w14:paraId="5C2A1C7A" w14:textId="77C43523" w:rsidR="001E6C7A" w:rsidRPr="003664FF" w:rsidRDefault="001E6C7A" w:rsidP="00656CB2">
            <w:pPr>
              <w:spacing w:after="0"/>
              <w:ind w:left="80"/>
            </w:pPr>
            <w:r>
              <w:t>Le principali</w:t>
            </w:r>
            <w:r w:rsidRPr="003664FF">
              <w:t xml:space="preserve"> attività di ricerca </w:t>
            </w:r>
            <w:r>
              <w:t xml:space="preserve">sono: </w:t>
            </w:r>
            <w:r w:rsidRPr="003664FF">
              <w:t xml:space="preserve">attualizzazione di concetti classici della sociologia della cultura e della comunicazione, </w:t>
            </w:r>
            <w:r>
              <w:t xml:space="preserve">osservazione delle </w:t>
            </w:r>
            <w:r w:rsidRPr="003664FF">
              <w:t xml:space="preserve">trasformazioni culturali </w:t>
            </w:r>
            <w:r>
              <w:t>ne</w:t>
            </w:r>
            <w:r w:rsidRPr="003664FF">
              <w:t>lle nuove generazioni</w:t>
            </w:r>
            <w:r>
              <w:t xml:space="preserve"> e nelle </w:t>
            </w:r>
            <w:r w:rsidRPr="003664FF">
              <w:t>famiglie,</w:t>
            </w:r>
            <w:r>
              <w:t xml:space="preserve"> studi sul</w:t>
            </w:r>
            <w:r w:rsidRPr="003664FF">
              <w:t xml:space="preserve"> </w:t>
            </w:r>
            <w:r>
              <w:t>dialogo tra religioni e culture nel Mediterraneo</w:t>
            </w:r>
          </w:p>
        </w:tc>
      </w:tr>
      <w:tr w:rsidR="000D3283" w:rsidRPr="003664FF" w14:paraId="5E296A6E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8E46CA9" w14:textId="3FF503C2" w:rsidR="000D3283" w:rsidRDefault="000D3283" w:rsidP="00656CB2">
            <w:pPr>
              <w:spacing w:after="0"/>
              <w:ind w:left="80"/>
            </w:pPr>
            <w:r>
              <w:rPr>
                <w:i/>
              </w:rPr>
              <w:t>D</w:t>
            </w:r>
            <w:r w:rsidRPr="003664FF">
              <w:rPr>
                <w:i/>
              </w:rPr>
              <w:t>al 15</w:t>
            </w:r>
            <w:r>
              <w:rPr>
                <w:i/>
              </w:rPr>
              <w:t xml:space="preserve"> ottobre 2018 </w:t>
            </w:r>
          </w:p>
        </w:tc>
      </w:tr>
      <w:tr w:rsidR="000D3283" w:rsidRPr="003664FF" w14:paraId="43E5CC7B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EF7198" w14:textId="3DD879B2" w:rsidR="000D3283" w:rsidRPr="000D3283" w:rsidRDefault="000D3283" w:rsidP="000D3283">
            <w:pPr>
              <w:spacing w:after="0"/>
              <w:ind w:left="80"/>
              <w:rPr>
                <w:b/>
                <w:bCs/>
              </w:rPr>
            </w:pPr>
            <w:r w:rsidRPr="000D3283">
              <w:rPr>
                <w:b/>
                <w:bCs/>
              </w:rPr>
              <w:t xml:space="preserve">Ha ottenuto </w:t>
            </w:r>
            <w:r w:rsidRPr="00A8191B">
              <w:rPr>
                <w:b/>
                <w:bCs/>
              </w:rPr>
              <w:t>l’Abilitazione Scientifica Nazionale come Professore di Seconda Fascia - Settore Concorsuale 14/C2: Sociologia dei processi culturali e comunicat</w:t>
            </w:r>
            <w:r w:rsidR="009847C6" w:rsidRPr="00A8191B">
              <w:rPr>
                <w:b/>
                <w:bCs/>
              </w:rPr>
              <w:t>ivi</w:t>
            </w:r>
            <w:r w:rsidR="00A8191B">
              <w:rPr>
                <w:b/>
                <w:bCs/>
              </w:rPr>
              <w:t xml:space="preserve"> (</w:t>
            </w:r>
            <w:hyperlink r:id="rId6" w:history="1">
              <w:r w:rsidR="00A8191B">
                <w:rPr>
                  <w:rStyle w:val="Collegamentoipertestuale"/>
                  <w:b/>
                  <w:bCs/>
                </w:rPr>
                <w:t>r</w:t>
              </w:r>
              <w:r w:rsidR="00A8191B" w:rsidRPr="00A8191B">
                <w:rPr>
                  <w:rStyle w:val="Collegamentoipertestuale"/>
                  <w:b/>
                  <w:bCs/>
                </w:rPr>
                <w:t xml:space="preserve">isultato pubblicato in </w:t>
              </w:r>
              <w:proofErr w:type="spellStart"/>
              <w:r w:rsidR="00A8191B" w:rsidRPr="00A8191B">
                <w:rPr>
                  <w:rStyle w:val="Collegamentoipertestuale"/>
                  <w:b/>
                  <w:bCs/>
                </w:rPr>
                <w:t>Cineca</w:t>
              </w:r>
              <w:proofErr w:type="spellEnd"/>
            </w:hyperlink>
            <w:r w:rsidR="00A8191B">
              <w:rPr>
                <w:b/>
                <w:bCs/>
              </w:rPr>
              <w:t>)</w:t>
            </w:r>
          </w:p>
        </w:tc>
      </w:tr>
      <w:tr w:rsidR="00656CB2" w:rsidRPr="00EB3FD2" w14:paraId="47CCF911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FC24C58" w14:textId="77777777" w:rsidR="003A6EED" w:rsidRDefault="003A6EED" w:rsidP="00656CB2">
            <w:pPr>
              <w:spacing w:after="0"/>
              <w:ind w:left="80"/>
              <w:rPr>
                <w:i/>
                <w:iCs/>
              </w:rPr>
            </w:pPr>
          </w:p>
          <w:p w14:paraId="5AD2106D" w14:textId="16A7D306" w:rsidR="00656CB2" w:rsidRPr="00EB3FD2" w:rsidRDefault="00656CB2" w:rsidP="003A6EED">
            <w:pPr>
              <w:spacing w:after="0"/>
              <w:ind w:left="80"/>
              <w:rPr>
                <w:i/>
                <w:iCs/>
              </w:rPr>
            </w:pPr>
            <w:r w:rsidRPr="00EB3FD2">
              <w:rPr>
                <w:i/>
                <w:iCs/>
              </w:rPr>
              <w:t xml:space="preserve">Da gennaio 2016 </w:t>
            </w:r>
          </w:p>
        </w:tc>
      </w:tr>
      <w:tr w:rsidR="00656CB2" w:rsidRPr="003664FF" w14:paraId="55AF2D0E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0F66C6" w14:textId="77777777" w:rsidR="00656CB2" w:rsidRPr="003664FF" w:rsidRDefault="00656CB2" w:rsidP="001E6C7A">
            <w:pPr>
              <w:spacing w:after="0"/>
              <w:ind w:left="142" w:right="-80"/>
              <w:jc w:val="center"/>
              <w:rPr>
                <w:b/>
              </w:rPr>
            </w:pPr>
            <w:bookmarkStart w:id="0" w:name="_Hlk79416892"/>
            <w:r w:rsidRPr="003664FF">
              <w:rPr>
                <w:b/>
              </w:rPr>
              <w:t>Iscrizione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E678A5" w14:textId="3ECC77DD" w:rsidR="00656CB2" w:rsidRPr="003664FF" w:rsidRDefault="00656CB2" w:rsidP="001E6C7A">
            <w:pPr>
              <w:spacing w:after="0"/>
              <w:ind w:left="80"/>
              <w:jc w:val="center"/>
              <w:rPr>
                <w:b/>
              </w:rPr>
            </w:pPr>
            <w:r w:rsidRPr="003664FF">
              <w:rPr>
                <w:b/>
              </w:rPr>
              <w:t>Associazione Italiana di Sociologia (</w:t>
            </w:r>
            <w:proofErr w:type="spellStart"/>
            <w:r w:rsidR="00B32CF9">
              <w:rPr>
                <w:b/>
              </w:rPr>
              <w:t>Ais</w:t>
            </w:r>
            <w:proofErr w:type="spellEnd"/>
            <w:r w:rsidR="00B32CF9">
              <w:rPr>
                <w:b/>
              </w:rPr>
              <w:t xml:space="preserve">) </w:t>
            </w:r>
            <w:r w:rsidRPr="003664FF">
              <w:rPr>
                <w:b/>
              </w:rPr>
              <w:t xml:space="preserve">Sezione </w:t>
            </w:r>
            <w:r w:rsidR="00B32CF9">
              <w:rPr>
                <w:b/>
              </w:rPr>
              <w:t xml:space="preserve">di voto </w:t>
            </w:r>
            <w:r w:rsidRPr="003664FF">
              <w:rPr>
                <w:b/>
              </w:rPr>
              <w:t>Sociologia dell’Educazione)</w:t>
            </w:r>
          </w:p>
        </w:tc>
      </w:tr>
      <w:tr w:rsidR="003A6EED" w:rsidRPr="003A6EED" w14:paraId="6DDF111F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FE36DB8" w14:textId="2F2B3387" w:rsidR="003A6EED" w:rsidRPr="003A6EED" w:rsidRDefault="003A6EED" w:rsidP="003A6EED">
            <w:pPr>
              <w:spacing w:after="0"/>
              <w:ind w:left="80"/>
              <w:rPr>
                <w:i/>
                <w:iCs/>
              </w:rPr>
            </w:pPr>
            <w:r w:rsidRPr="003A6EED">
              <w:rPr>
                <w:i/>
                <w:iCs/>
              </w:rPr>
              <w:t>Da settembre 2021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2F50C20" w14:textId="77777777" w:rsidR="003A6EED" w:rsidRPr="003A6EED" w:rsidRDefault="003A6EED" w:rsidP="003A6EED">
            <w:pPr>
              <w:spacing w:after="0"/>
              <w:ind w:left="80"/>
              <w:rPr>
                <w:i/>
                <w:iCs/>
              </w:rPr>
            </w:pPr>
          </w:p>
        </w:tc>
      </w:tr>
      <w:tr w:rsidR="003A6EED" w:rsidRPr="003A6EED" w14:paraId="5569FAE1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3159DD" w14:textId="4E79087C" w:rsidR="003A6EED" w:rsidRPr="003A6EED" w:rsidRDefault="003A6EED" w:rsidP="003A6EED">
            <w:pPr>
              <w:spacing w:after="0"/>
              <w:ind w:left="80"/>
              <w:jc w:val="center"/>
              <w:rPr>
                <w:b/>
                <w:iCs/>
              </w:rPr>
            </w:pPr>
            <w:r w:rsidRPr="003A6EED">
              <w:rPr>
                <w:b/>
                <w:iCs/>
              </w:rPr>
              <w:t>Componente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D515D03" w14:textId="0191A7FF" w:rsidR="003A6EED" w:rsidRPr="003A6EED" w:rsidRDefault="003A6EED" w:rsidP="003A6EED">
            <w:pPr>
              <w:spacing w:after="0"/>
              <w:ind w:left="80"/>
              <w:jc w:val="center"/>
              <w:rPr>
                <w:b/>
                <w:iCs/>
              </w:rPr>
            </w:pPr>
            <w:r w:rsidRPr="003A6EED">
              <w:rPr>
                <w:b/>
                <w:iCs/>
              </w:rPr>
              <w:t>Comitato Scientifico – Sezione Sociologia dell’Educ</w:t>
            </w:r>
            <w:r>
              <w:rPr>
                <w:b/>
                <w:iCs/>
              </w:rPr>
              <w:t>azione per il triennio 2021-2024</w:t>
            </w:r>
          </w:p>
        </w:tc>
      </w:tr>
      <w:bookmarkEnd w:id="0"/>
      <w:tr w:rsidR="00B32CF9" w:rsidRPr="00B32CF9" w14:paraId="6133EF2D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D3DDF18" w14:textId="221B0065" w:rsidR="00B32CF9" w:rsidRPr="00B32CF9" w:rsidRDefault="00B32CF9" w:rsidP="001E6C7A">
            <w:pPr>
              <w:spacing w:after="0"/>
              <w:ind w:left="142" w:right="-80"/>
              <w:jc w:val="center"/>
              <w:rPr>
                <w:bCs/>
              </w:rPr>
            </w:pPr>
            <w:r>
              <w:rPr>
                <w:bCs/>
              </w:rPr>
              <w:t>Dal maggio 2020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A45A95" w14:textId="77777777" w:rsidR="00B32CF9" w:rsidRPr="00B32CF9" w:rsidRDefault="00B32CF9" w:rsidP="001E6C7A">
            <w:pPr>
              <w:spacing w:after="0"/>
              <w:ind w:left="80"/>
              <w:jc w:val="center"/>
              <w:rPr>
                <w:bCs/>
              </w:rPr>
            </w:pPr>
          </w:p>
        </w:tc>
      </w:tr>
      <w:tr w:rsidR="00B32CF9" w:rsidRPr="003664FF" w14:paraId="086A64CF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387BA3" w14:textId="77777777" w:rsidR="00B32CF9" w:rsidRPr="003664FF" w:rsidRDefault="00B32CF9" w:rsidP="00D337BF">
            <w:pPr>
              <w:spacing w:after="0"/>
              <w:ind w:left="142" w:right="-80"/>
              <w:jc w:val="center"/>
              <w:rPr>
                <w:b/>
              </w:rPr>
            </w:pPr>
            <w:r w:rsidRPr="003664FF">
              <w:rPr>
                <w:b/>
              </w:rPr>
              <w:t>Iscrizione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6EC0AE2" w14:textId="094993B3" w:rsidR="00B32CF9" w:rsidRPr="003664FF" w:rsidRDefault="00B32CF9" w:rsidP="00D337BF">
            <w:pPr>
              <w:spacing w:after="0"/>
              <w:ind w:lef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European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Sociological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Association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Esa</w:t>
            </w:r>
            <w:proofErr w:type="spellEnd"/>
            <w:r>
              <w:rPr>
                <w:b/>
              </w:rPr>
              <w:t>)</w:t>
            </w:r>
          </w:p>
        </w:tc>
      </w:tr>
      <w:tr w:rsidR="00656CB2" w:rsidRPr="00EB3FD2" w14:paraId="0AB6A9F5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959D0C" w14:textId="0F0A072F" w:rsidR="00656CB2" w:rsidRPr="00EB3FD2" w:rsidRDefault="00656CB2" w:rsidP="00656CB2">
            <w:pPr>
              <w:spacing w:after="0"/>
              <w:ind w:left="80"/>
              <w:rPr>
                <w:i/>
                <w:iCs/>
              </w:rPr>
            </w:pPr>
            <w:r w:rsidRPr="00EB3FD2">
              <w:rPr>
                <w:i/>
                <w:iCs/>
              </w:rPr>
              <w:t>Dal 27 marzo 2020</w:t>
            </w:r>
          </w:p>
        </w:tc>
      </w:tr>
      <w:tr w:rsidR="00656CB2" w:rsidRPr="001E6C7A" w14:paraId="27D6096A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7DBF881" w14:textId="77777777" w:rsidR="00656CB2" w:rsidRPr="001E6C7A" w:rsidRDefault="00656CB2" w:rsidP="001E6C7A">
            <w:pPr>
              <w:spacing w:after="0"/>
              <w:ind w:left="142" w:right="-80"/>
              <w:jc w:val="center"/>
              <w:rPr>
                <w:b/>
              </w:rPr>
            </w:pPr>
            <w:r w:rsidRPr="001E6C7A">
              <w:rPr>
                <w:b/>
              </w:rPr>
              <w:t>Iscrizione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D94FC5" w14:textId="77777777" w:rsidR="00656CB2" w:rsidRPr="001E6C7A" w:rsidRDefault="00656CB2" w:rsidP="001E6C7A">
            <w:pPr>
              <w:spacing w:after="0"/>
              <w:ind w:left="80"/>
              <w:jc w:val="center"/>
              <w:rPr>
                <w:b/>
              </w:rPr>
            </w:pPr>
            <w:r w:rsidRPr="001E6C7A">
              <w:rPr>
                <w:b/>
              </w:rPr>
              <w:t>Pubblicista – iscritto all’ordine dei giornalisti regione Lazio</w:t>
            </w:r>
          </w:p>
        </w:tc>
      </w:tr>
      <w:tr w:rsidR="00656CB2" w:rsidRPr="003664FF" w14:paraId="5BAF3F4C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3400F9" w14:textId="77777777" w:rsidR="00656CB2" w:rsidRPr="003664FF" w:rsidRDefault="00656CB2" w:rsidP="00656CB2">
            <w:pPr>
              <w:spacing w:after="0"/>
              <w:ind w:left="142" w:right="-80"/>
              <w:rPr>
                <w:b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B1625A7" w14:textId="77777777" w:rsidR="00656CB2" w:rsidRPr="003664FF" w:rsidRDefault="00656CB2" w:rsidP="00656CB2">
            <w:pPr>
              <w:spacing w:after="0"/>
              <w:ind w:left="80"/>
              <w:rPr>
                <w:b/>
              </w:rPr>
            </w:pPr>
          </w:p>
        </w:tc>
      </w:tr>
      <w:tr w:rsidR="00656CB2" w:rsidRPr="003664FF" w14:paraId="3CFD4204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D1C3952" w14:textId="7E324125" w:rsidR="00656CB2" w:rsidRPr="003664FF" w:rsidRDefault="00656CB2" w:rsidP="00656CB2">
            <w:pPr>
              <w:spacing w:after="0"/>
              <w:ind w:left="142" w:right="-80"/>
              <w:rPr>
                <w:b/>
              </w:rPr>
            </w:pPr>
            <w:bookmarkStart w:id="1" w:name="_Hlk69223326"/>
            <w:r w:rsidRPr="003664FF">
              <w:rPr>
                <w:b/>
              </w:rPr>
              <w:t>Attività didattica</w:t>
            </w:r>
            <w:r w:rsidR="00EB3FD2">
              <w:rPr>
                <w:b/>
              </w:rPr>
              <w:t xml:space="preserve"> attuale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ED00283" w14:textId="77777777" w:rsidR="00656CB2" w:rsidRPr="003664FF" w:rsidRDefault="00656CB2" w:rsidP="00656CB2">
            <w:pPr>
              <w:spacing w:after="0"/>
              <w:ind w:left="80"/>
              <w:rPr>
                <w:b/>
                <w:bCs/>
              </w:rPr>
            </w:pPr>
          </w:p>
        </w:tc>
      </w:tr>
      <w:bookmarkEnd w:id="1"/>
      <w:tr w:rsidR="00656CB2" w:rsidRPr="003664FF" w14:paraId="2AD4AFE4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844EEC" w14:textId="77777777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</w:p>
        </w:tc>
      </w:tr>
      <w:tr w:rsidR="00656CB2" w:rsidRPr="003664FF" w14:paraId="7BAB56E9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A34EE6C" w14:textId="77777777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Dall’Anno Accademico 2020-2021</w:t>
            </w:r>
          </w:p>
        </w:tc>
      </w:tr>
      <w:tr w:rsidR="00EB3FD2" w:rsidRPr="003664FF" w14:paraId="4A4FD10E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BA2A991" w14:textId="77777777" w:rsidR="00EB3FD2" w:rsidRPr="003664FF" w:rsidRDefault="00EB3FD2" w:rsidP="001E6C7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Titolare dell’insegnamento di Sociologia dei processi culturali e della religione presso il corso di Laurea Servizio sociale e Sociologia (L39-L40 – Serss)</w:t>
            </w:r>
          </w:p>
        </w:tc>
      </w:tr>
      <w:tr w:rsidR="001A3B0A" w:rsidRPr="003664FF" w14:paraId="277F0DC3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CA8C8E" w14:textId="77777777" w:rsidR="001A3B0A" w:rsidRPr="003664FF" w:rsidRDefault="001A3B0A" w:rsidP="001A3B0A">
            <w:pPr>
              <w:spacing w:after="0"/>
              <w:ind w:left="80"/>
              <w:jc w:val="center"/>
            </w:pPr>
            <w:r w:rsidRPr="003664FF">
              <w:t>Attività di docenza frontale e a distanza</w:t>
            </w:r>
          </w:p>
        </w:tc>
      </w:tr>
      <w:tr w:rsidR="001A3B0A" w:rsidRPr="003664FF" w14:paraId="1D78A2EF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1FD45EA" w14:textId="77777777" w:rsidR="001A3B0A" w:rsidRDefault="001A3B0A" w:rsidP="001A3B0A">
            <w:pPr>
              <w:spacing w:after="0"/>
              <w:ind w:left="80"/>
              <w:jc w:val="center"/>
            </w:pPr>
            <w:r w:rsidRPr="003664FF">
              <w:t xml:space="preserve">Università degli Studi Roma Tre, Dipartimento di Scienze della Formazione, </w:t>
            </w:r>
          </w:p>
          <w:p w14:paraId="36EC2C9F" w14:textId="5B2693B4" w:rsidR="001A3B0A" w:rsidRPr="003664FF" w:rsidRDefault="001A3B0A" w:rsidP="001A3B0A">
            <w:pPr>
              <w:spacing w:after="0"/>
              <w:ind w:left="80"/>
              <w:jc w:val="center"/>
            </w:pPr>
            <w:r w:rsidRPr="003664FF">
              <w:t>via del Castro Pretorio, 20 - 00185</w:t>
            </w:r>
          </w:p>
        </w:tc>
      </w:tr>
      <w:tr w:rsidR="00656CB2" w:rsidRPr="003664FF" w14:paraId="0A6EF991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339885" w14:textId="77777777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Dall’Anno Accademico 2020-2021</w:t>
            </w:r>
          </w:p>
        </w:tc>
      </w:tr>
      <w:tr w:rsidR="00EB3FD2" w:rsidRPr="003664FF" w14:paraId="06707E90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A457A44" w14:textId="77777777" w:rsidR="00EB3FD2" w:rsidRPr="003664FF" w:rsidRDefault="00EB3FD2" w:rsidP="001E6C7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Titolare dell’insegnamento di Sociologia della cultura di genere presso il corso di Laurea Servizio sociale e Sociologia (L39-L40 – Serss)</w:t>
            </w:r>
          </w:p>
        </w:tc>
      </w:tr>
      <w:tr w:rsidR="001A3B0A" w:rsidRPr="003664FF" w14:paraId="6292DE5F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BF49F60" w14:textId="77777777" w:rsidR="001A3B0A" w:rsidRPr="003664FF" w:rsidRDefault="001A3B0A" w:rsidP="001A3B0A">
            <w:pPr>
              <w:spacing w:after="0"/>
              <w:ind w:left="80"/>
              <w:jc w:val="center"/>
            </w:pPr>
            <w:r w:rsidRPr="003664FF">
              <w:t>Attività di docenza frontale e a distanza</w:t>
            </w:r>
          </w:p>
        </w:tc>
      </w:tr>
      <w:tr w:rsidR="001A3B0A" w:rsidRPr="003664FF" w14:paraId="3700C7F2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7CC835A" w14:textId="77777777" w:rsidR="001A3B0A" w:rsidRDefault="001A3B0A" w:rsidP="001A3B0A">
            <w:pPr>
              <w:spacing w:after="0"/>
              <w:ind w:left="80"/>
              <w:jc w:val="center"/>
            </w:pPr>
            <w:r w:rsidRPr="003664FF">
              <w:t xml:space="preserve">Università degli Studi Roma Tre, Dipartimento di Scienze della Formazione, </w:t>
            </w:r>
          </w:p>
          <w:p w14:paraId="6E2C5D36" w14:textId="70CA9BEB" w:rsidR="001A3B0A" w:rsidRPr="003664FF" w:rsidRDefault="001A3B0A" w:rsidP="001A3B0A">
            <w:pPr>
              <w:spacing w:after="0"/>
              <w:ind w:left="80"/>
              <w:jc w:val="center"/>
            </w:pPr>
            <w:r w:rsidRPr="003664FF">
              <w:t>via del Castro Pretorio, 20 - 00185</w:t>
            </w:r>
          </w:p>
        </w:tc>
      </w:tr>
      <w:tr w:rsidR="00656CB2" w:rsidRPr="003664FF" w14:paraId="653A1646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EDFA7EC" w14:textId="60F515AB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Dall’Anno Accademico 2019-2020</w:t>
            </w:r>
          </w:p>
        </w:tc>
      </w:tr>
      <w:tr w:rsidR="00EB3FD2" w:rsidRPr="003664FF" w14:paraId="167EB43D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3B1419" w14:textId="27EEC3AE" w:rsidR="00EB3FD2" w:rsidRPr="003664FF" w:rsidRDefault="00EB3FD2" w:rsidP="001E6C7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Titolare dell’insegnamento di Sociologia della famiglia e laboratorio, presso il corso di Laurea Educatore di nido e di servizi per l’infanzia (L19 – </w:t>
            </w:r>
            <w:proofErr w:type="spellStart"/>
            <w:r w:rsidRPr="003664FF">
              <w:rPr>
                <w:b/>
                <w:bCs/>
              </w:rPr>
              <w:t>EduNido</w:t>
            </w:r>
            <w:proofErr w:type="spellEnd"/>
            <w:r w:rsidRPr="003664FF">
              <w:rPr>
                <w:b/>
                <w:bCs/>
              </w:rPr>
              <w:t>)</w:t>
            </w:r>
          </w:p>
        </w:tc>
      </w:tr>
      <w:tr w:rsidR="001A3B0A" w:rsidRPr="003664FF" w14:paraId="0AE5CE1C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143A38B" w14:textId="77777777" w:rsidR="001A3B0A" w:rsidRPr="003664FF" w:rsidRDefault="001A3B0A" w:rsidP="001A3B0A">
            <w:pPr>
              <w:spacing w:after="0"/>
              <w:ind w:left="80"/>
              <w:jc w:val="center"/>
            </w:pPr>
            <w:r w:rsidRPr="003664FF">
              <w:t>Attività di docenza frontale e a distanza</w:t>
            </w:r>
          </w:p>
        </w:tc>
      </w:tr>
      <w:tr w:rsidR="001A3B0A" w:rsidRPr="003664FF" w14:paraId="374EC76C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36BFCB5" w14:textId="77777777" w:rsidR="001A3B0A" w:rsidRDefault="001A3B0A" w:rsidP="001A3B0A">
            <w:pPr>
              <w:spacing w:after="0"/>
              <w:ind w:left="80"/>
              <w:jc w:val="center"/>
            </w:pPr>
            <w:r w:rsidRPr="003664FF">
              <w:t>Università degli Studi Roma Tre, Dipartimento di Scienze della Formazione,</w:t>
            </w:r>
          </w:p>
          <w:p w14:paraId="5E8BE14A" w14:textId="1AF21067" w:rsidR="001A3B0A" w:rsidRPr="003664FF" w:rsidRDefault="001A3B0A" w:rsidP="001A3B0A">
            <w:pPr>
              <w:spacing w:after="0"/>
              <w:ind w:left="80"/>
              <w:jc w:val="center"/>
            </w:pPr>
            <w:r w:rsidRPr="003664FF">
              <w:t xml:space="preserve"> via del Castro Pretorio, 20 - 00185</w:t>
            </w:r>
          </w:p>
        </w:tc>
      </w:tr>
      <w:tr w:rsidR="009847C6" w:rsidRPr="003664FF" w14:paraId="161464EB" w14:textId="77777777" w:rsidTr="00015C90">
        <w:trPr>
          <w:gridAfter w:val="1"/>
          <w:wAfter w:w="2554" w:type="dxa"/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5A029B" w14:textId="4B887B65" w:rsidR="00EB3FD2" w:rsidRPr="003664FF" w:rsidRDefault="00EB3FD2" w:rsidP="009847C6">
            <w:pPr>
              <w:spacing w:after="0"/>
              <w:ind w:left="142" w:right="-80"/>
              <w:rPr>
                <w:b/>
              </w:rPr>
            </w:pPr>
            <w:r w:rsidRPr="003664FF">
              <w:rPr>
                <w:b/>
              </w:rPr>
              <w:t>Attività didattic</w:t>
            </w:r>
            <w:r>
              <w:rPr>
                <w:b/>
              </w:rPr>
              <w:t>he concluse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A22DA10" w14:textId="77777777" w:rsidR="00EB3FD2" w:rsidRPr="003664FF" w:rsidRDefault="00EB3FD2" w:rsidP="009847C6">
            <w:pPr>
              <w:spacing w:after="0"/>
              <w:ind w:left="80"/>
              <w:rPr>
                <w:b/>
                <w:bCs/>
              </w:rPr>
            </w:pPr>
          </w:p>
        </w:tc>
      </w:tr>
      <w:tr w:rsidR="000D3283" w:rsidRPr="003664FF" w14:paraId="255EA981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29CB06" w14:textId="77777777" w:rsidR="000D3283" w:rsidRPr="003664FF" w:rsidRDefault="000D3283" w:rsidP="00656CB2">
            <w:pPr>
              <w:spacing w:after="0"/>
              <w:ind w:left="80"/>
            </w:pPr>
          </w:p>
        </w:tc>
      </w:tr>
      <w:tr w:rsidR="00114AE8" w:rsidRPr="003664FF" w14:paraId="2BDFF461" w14:textId="77777777" w:rsidTr="00015C90">
        <w:trPr>
          <w:cantSplit/>
        </w:trPr>
        <w:tc>
          <w:tcPr>
            <w:tcW w:w="11626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5871FEA" w14:textId="25C6F715" w:rsidR="00114AE8" w:rsidRPr="00015C90" w:rsidRDefault="00114AE8" w:rsidP="00656CB2">
            <w:pPr>
              <w:spacing w:after="0"/>
              <w:ind w:left="80"/>
              <w:rPr>
                <w:b/>
                <w:bCs/>
                <w:i/>
              </w:rPr>
            </w:pPr>
            <w:r w:rsidRPr="00015C90">
              <w:rPr>
                <w:b/>
                <w:bCs/>
                <w:i/>
              </w:rPr>
              <w:t xml:space="preserve">Lezioni di dottorato </w:t>
            </w:r>
          </w:p>
        </w:tc>
      </w:tr>
      <w:tr w:rsidR="009C7501" w:rsidRPr="003664FF" w14:paraId="1221CD56" w14:textId="77777777" w:rsidTr="00015C90">
        <w:trPr>
          <w:gridAfter w:val="1"/>
          <w:wAfter w:w="2554" w:type="dxa"/>
          <w:cantSplit/>
        </w:trPr>
        <w:tc>
          <w:tcPr>
            <w:tcW w:w="1985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DB56119" w14:textId="08A678AE" w:rsidR="009C7501" w:rsidRPr="00015C90" w:rsidRDefault="00015C90" w:rsidP="00015C90">
            <w:pPr>
              <w:spacing w:after="0"/>
              <w:ind w:left="80"/>
              <w:jc w:val="center"/>
            </w:pPr>
            <w:r w:rsidRPr="00015C90">
              <w:t>16 febbraio 2022</w:t>
            </w:r>
          </w:p>
        </w:tc>
        <w:tc>
          <w:tcPr>
            <w:tcW w:w="7087" w:type="dxa"/>
            <w:shd w:val="clear" w:color="auto" w:fill="auto"/>
          </w:tcPr>
          <w:p w14:paraId="22362478" w14:textId="5BEE8C80" w:rsidR="009C7501" w:rsidRPr="00015C90" w:rsidRDefault="00015C90" w:rsidP="00015C90">
            <w:pPr>
              <w:spacing w:after="0"/>
              <w:ind w:left="80"/>
              <w:jc w:val="center"/>
            </w:pPr>
            <w:r w:rsidRPr="00015C90">
              <w:t xml:space="preserve">Lezione al Dottorato di ricerca in Teoria e Ricerca Educativa e Sociale, Curriculum Sociologia e Servizio sociale – </w:t>
            </w:r>
            <w:proofErr w:type="spellStart"/>
            <w:r w:rsidRPr="00015C90">
              <w:t>Sociology</w:t>
            </w:r>
            <w:proofErr w:type="spellEnd"/>
            <w:r w:rsidRPr="00015C90">
              <w:t xml:space="preserve"> and Social work</w:t>
            </w:r>
          </w:p>
        </w:tc>
      </w:tr>
      <w:tr w:rsidR="009C7501" w:rsidRPr="003664FF" w14:paraId="196C6DAB" w14:textId="77777777" w:rsidTr="00015C90">
        <w:trPr>
          <w:gridAfter w:val="1"/>
          <w:wAfter w:w="2554" w:type="dxa"/>
          <w:cantSplit/>
        </w:trPr>
        <w:tc>
          <w:tcPr>
            <w:tcW w:w="1985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B7EBFF8" w14:textId="55317916" w:rsidR="009C7501" w:rsidRPr="00015C90" w:rsidRDefault="00015C90" w:rsidP="00015C90">
            <w:pPr>
              <w:spacing w:after="0"/>
              <w:ind w:left="80"/>
              <w:jc w:val="center"/>
            </w:pPr>
            <w:r w:rsidRPr="00015C90">
              <w:t>Titolo della lezione</w:t>
            </w:r>
          </w:p>
        </w:tc>
        <w:tc>
          <w:tcPr>
            <w:tcW w:w="7087" w:type="dxa"/>
            <w:shd w:val="clear" w:color="auto" w:fill="auto"/>
          </w:tcPr>
          <w:p w14:paraId="5E987279" w14:textId="2DB5C9A8" w:rsidR="009C7501" w:rsidRPr="00015C90" w:rsidRDefault="00015C90" w:rsidP="00015C90">
            <w:pPr>
              <w:spacing w:after="0"/>
              <w:ind w:left="80"/>
              <w:jc w:val="center"/>
            </w:pPr>
            <w:r w:rsidRPr="00015C90">
              <w:t>La società multiculturale e il dialogo interculturale e interreligioso: un percorso di ricerca</w:t>
            </w:r>
          </w:p>
        </w:tc>
      </w:tr>
      <w:tr w:rsidR="00015C90" w:rsidRPr="003664FF" w14:paraId="115E02A7" w14:textId="77777777" w:rsidTr="00015C90">
        <w:trPr>
          <w:gridAfter w:val="1"/>
          <w:wAfter w:w="2554" w:type="dxa"/>
          <w:cantSplit/>
        </w:trPr>
        <w:tc>
          <w:tcPr>
            <w:tcW w:w="1985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FB4D8BA" w14:textId="77777777" w:rsidR="00015C90" w:rsidRDefault="00015C90" w:rsidP="00656CB2">
            <w:pPr>
              <w:spacing w:after="0"/>
              <w:ind w:left="80"/>
              <w:rPr>
                <w:i/>
              </w:rPr>
            </w:pPr>
          </w:p>
        </w:tc>
        <w:tc>
          <w:tcPr>
            <w:tcW w:w="7087" w:type="dxa"/>
            <w:shd w:val="clear" w:color="auto" w:fill="auto"/>
          </w:tcPr>
          <w:p w14:paraId="77EB1A54" w14:textId="77777777" w:rsidR="00015C90" w:rsidRDefault="00015C90" w:rsidP="00656CB2">
            <w:pPr>
              <w:spacing w:after="0"/>
              <w:ind w:left="80"/>
              <w:rPr>
                <w:i/>
              </w:rPr>
            </w:pPr>
          </w:p>
        </w:tc>
      </w:tr>
      <w:tr w:rsidR="00015C90" w:rsidRPr="003664FF" w14:paraId="703BF790" w14:textId="77777777" w:rsidTr="00015C90">
        <w:trPr>
          <w:gridAfter w:val="1"/>
          <w:wAfter w:w="2554" w:type="dxa"/>
          <w:cantSplit/>
        </w:trPr>
        <w:tc>
          <w:tcPr>
            <w:tcW w:w="1985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0BD5E6" w14:textId="44E29A8D" w:rsidR="00015C90" w:rsidRPr="00015C90" w:rsidRDefault="00015C90" w:rsidP="00015C90">
            <w:pPr>
              <w:spacing w:after="0"/>
              <w:ind w:left="80"/>
              <w:jc w:val="center"/>
            </w:pPr>
            <w:r w:rsidRPr="00015C90">
              <w:t>2 febbraio 2022</w:t>
            </w:r>
          </w:p>
        </w:tc>
        <w:tc>
          <w:tcPr>
            <w:tcW w:w="7087" w:type="dxa"/>
            <w:shd w:val="clear" w:color="auto" w:fill="auto"/>
          </w:tcPr>
          <w:p w14:paraId="5819C8DF" w14:textId="0B88F30F" w:rsidR="00015C90" w:rsidRPr="00015C90" w:rsidRDefault="00015C90" w:rsidP="00015C90">
            <w:pPr>
              <w:spacing w:after="0"/>
              <w:ind w:left="80"/>
              <w:jc w:val="center"/>
            </w:pPr>
            <w:r w:rsidRPr="00015C90">
              <w:t xml:space="preserve">Lezione al Dottorato di ricerca in Teoria e Ricerca Educativa e Sociale, Curriculum Sociologia e Servizio sociale – </w:t>
            </w:r>
            <w:proofErr w:type="spellStart"/>
            <w:r w:rsidRPr="00015C90">
              <w:t>Sociology</w:t>
            </w:r>
            <w:proofErr w:type="spellEnd"/>
            <w:r w:rsidRPr="00015C90">
              <w:t xml:space="preserve"> and Social work</w:t>
            </w:r>
          </w:p>
        </w:tc>
      </w:tr>
      <w:tr w:rsidR="009C7501" w:rsidRPr="003664FF" w14:paraId="41E63D66" w14:textId="77777777" w:rsidTr="00015C90">
        <w:trPr>
          <w:gridAfter w:val="1"/>
          <w:wAfter w:w="2554" w:type="dxa"/>
          <w:cantSplit/>
        </w:trPr>
        <w:tc>
          <w:tcPr>
            <w:tcW w:w="1985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0BA659" w14:textId="768297B5" w:rsidR="009C7501" w:rsidRPr="00015C90" w:rsidRDefault="00015C90" w:rsidP="00015C90">
            <w:pPr>
              <w:spacing w:after="0"/>
              <w:ind w:left="80"/>
              <w:jc w:val="center"/>
            </w:pPr>
            <w:r w:rsidRPr="00015C90">
              <w:t>Titolo della lezione</w:t>
            </w:r>
          </w:p>
        </w:tc>
        <w:tc>
          <w:tcPr>
            <w:tcW w:w="7087" w:type="dxa"/>
            <w:shd w:val="clear" w:color="auto" w:fill="auto"/>
          </w:tcPr>
          <w:p w14:paraId="08084FB3" w14:textId="18FBCBC3" w:rsidR="009C7501" w:rsidRPr="00015C90" w:rsidRDefault="00015C90" w:rsidP="00015C90">
            <w:pPr>
              <w:spacing w:after="0"/>
              <w:ind w:left="80"/>
              <w:jc w:val="center"/>
            </w:pPr>
            <w:r w:rsidRPr="00015C90">
              <w:t>Le trasformazioni culturali all’interno di una comunità ospedaliera. Il caso dell’Ospedale Pediatrico Bambino Gesù</w:t>
            </w:r>
          </w:p>
        </w:tc>
      </w:tr>
      <w:tr w:rsidR="00114AE8" w:rsidRPr="003664FF" w14:paraId="11FA8912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484B402" w14:textId="77777777" w:rsidR="00114AE8" w:rsidRPr="003664FF" w:rsidRDefault="00114AE8" w:rsidP="00656CB2">
            <w:pPr>
              <w:spacing w:after="0"/>
              <w:ind w:left="80"/>
              <w:rPr>
                <w:i/>
              </w:rPr>
            </w:pPr>
          </w:p>
        </w:tc>
      </w:tr>
      <w:tr w:rsidR="00BB6D7A" w:rsidRPr="00BB6D7A" w14:paraId="15802A73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6E5B5E6" w14:textId="4BD5A463" w:rsidR="00BB6D7A" w:rsidRPr="00BB6D7A" w:rsidRDefault="00BB6D7A" w:rsidP="00656CB2">
            <w:pPr>
              <w:spacing w:after="0"/>
              <w:ind w:left="80"/>
              <w:rPr>
                <w:b/>
                <w:bCs/>
                <w:i/>
              </w:rPr>
            </w:pPr>
            <w:r w:rsidRPr="00BB6D7A">
              <w:rPr>
                <w:b/>
                <w:bCs/>
                <w:i/>
              </w:rPr>
              <w:t>Attività di docenza</w:t>
            </w:r>
          </w:p>
        </w:tc>
      </w:tr>
      <w:tr w:rsidR="00656CB2" w:rsidRPr="003664FF" w14:paraId="29299DC4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33B68A0" w14:textId="6E87D94B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Ottobre 2018 - gennaio 2020</w:t>
            </w:r>
          </w:p>
        </w:tc>
      </w:tr>
      <w:tr w:rsidR="00EB3FD2" w:rsidRPr="003664FF" w14:paraId="64E0F712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9E3026E" w14:textId="4644FE10" w:rsidR="00EB3FD2" w:rsidRPr="003664FF" w:rsidRDefault="00EB3FD2" w:rsidP="001E6C7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Docente a Contratto</w:t>
            </w:r>
          </w:p>
        </w:tc>
      </w:tr>
      <w:tr w:rsidR="00B32CF9" w:rsidRPr="003664FF" w14:paraId="04824FB2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C0FFC2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>Docenza “Laboratorio di Sociologia della Famiglia”</w:t>
            </w:r>
            <w:r>
              <w:t xml:space="preserve"> </w:t>
            </w:r>
            <w:r w:rsidRPr="003664FF">
              <w:t>– SPS/08</w:t>
            </w:r>
            <w:r>
              <w:t>,</w:t>
            </w:r>
            <w:r w:rsidRPr="003664FF">
              <w:t xml:space="preserve"> </w:t>
            </w:r>
          </w:p>
          <w:p w14:paraId="5762CDE9" w14:textId="0A62CF8D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>nell’Anno Accademico 2018-2019, presso</w:t>
            </w:r>
            <w:r>
              <w:t xml:space="preserve"> il</w:t>
            </w:r>
            <w:r w:rsidRPr="003664FF">
              <w:t xml:space="preserve"> corso di laurea </w:t>
            </w:r>
            <w:proofErr w:type="spellStart"/>
            <w:r w:rsidRPr="003664FF">
              <w:t>EduNido</w:t>
            </w:r>
            <w:proofErr w:type="spellEnd"/>
            <w:r>
              <w:t xml:space="preserve"> (L19)</w:t>
            </w:r>
          </w:p>
        </w:tc>
      </w:tr>
      <w:tr w:rsidR="00B32CF9" w:rsidRPr="003664FF" w14:paraId="4B65704B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2063800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>Università degli Studi Roma Tre, Dipartimento di Scienze della Formazione,</w:t>
            </w:r>
          </w:p>
          <w:p w14:paraId="7FD5E2A9" w14:textId="239F35D0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via del Castro Pretorio, 20 </w:t>
            </w:r>
            <w:r>
              <w:t>–</w:t>
            </w:r>
            <w:r w:rsidRPr="003664FF">
              <w:t xml:space="preserve"> 00185</w:t>
            </w:r>
          </w:p>
        </w:tc>
      </w:tr>
      <w:tr w:rsidR="00EB3FD2" w:rsidRPr="003664FF" w14:paraId="72E498C7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E7252F0" w14:textId="37D3EC5D" w:rsidR="00EB3FD2" w:rsidRPr="003664FF" w:rsidRDefault="00EB3FD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Ottobre 2018 - gennaio 2020</w:t>
            </w:r>
          </w:p>
        </w:tc>
      </w:tr>
      <w:tr w:rsidR="00EB3FD2" w:rsidRPr="003664FF" w14:paraId="5450574B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69EC74B" w14:textId="5FD37B3C" w:rsidR="00EB3FD2" w:rsidRPr="003664FF" w:rsidRDefault="00EB3FD2" w:rsidP="001E6C7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Docente a Contratto</w:t>
            </w:r>
          </w:p>
        </w:tc>
      </w:tr>
      <w:tr w:rsidR="00B32CF9" w:rsidRPr="003664FF" w14:paraId="4D9538D5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F43A06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>Docenza “Welfare e cittadinanza sociale”</w:t>
            </w:r>
            <w:r>
              <w:t xml:space="preserve"> </w:t>
            </w:r>
            <w:r w:rsidRPr="003664FF">
              <w:t>– SPS/0</w:t>
            </w:r>
            <w:r>
              <w:t xml:space="preserve">7, </w:t>
            </w:r>
          </w:p>
          <w:p w14:paraId="762A3DE4" w14:textId="213A26EE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nell’Anno Accademico 2018-2019, presso </w:t>
            </w:r>
            <w:r>
              <w:t xml:space="preserve">il </w:t>
            </w:r>
            <w:r w:rsidRPr="003664FF">
              <w:t>corso di laurea in Se</w:t>
            </w:r>
            <w:r>
              <w:t>r</w:t>
            </w:r>
            <w:r w:rsidRPr="003664FF">
              <w:t>vizio sociale e Sociologia</w:t>
            </w:r>
          </w:p>
        </w:tc>
      </w:tr>
      <w:tr w:rsidR="00B32CF9" w:rsidRPr="003664FF" w14:paraId="7920664D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B3D48D7" w14:textId="77777777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>Università degli Studi Roma Tre, Dipartimento di Scienze della Formazione, via del Castro Pretorio, 20 - 00185</w:t>
            </w:r>
          </w:p>
        </w:tc>
      </w:tr>
      <w:tr w:rsidR="00EB3FD2" w:rsidRPr="003664FF" w14:paraId="0A4C2F34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34F751A" w14:textId="4D714C24" w:rsidR="00EB3FD2" w:rsidRPr="003664FF" w:rsidRDefault="00EB3FD2" w:rsidP="009847C6">
            <w:pPr>
              <w:spacing w:after="0"/>
              <w:ind w:left="80" w:right="54"/>
              <w:rPr>
                <w:i/>
              </w:rPr>
            </w:pPr>
            <w:r w:rsidRPr="003664FF">
              <w:rPr>
                <w:i/>
              </w:rPr>
              <w:t xml:space="preserve">Ottobre 2017 - </w:t>
            </w:r>
            <w:r>
              <w:rPr>
                <w:i/>
              </w:rPr>
              <w:t>m</w:t>
            </w:r>
            <w:r w:rsidRPr="003664FF">
              <w:rPr>
                <w:i/>
              </w:rPr>
              <w:t>arzo 2019</w:t>
            </w:r>
          </w:p>
        </w:tc>
      </w:tr>
      <w:tr w:rsidR="00EB3FD2" w:rsidRPr="003664FF" w14:paraId="14F27C29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4B37DEC" w14:textId="4F2B9B51" w:rsidR="00EB3FD2" w:rsidRPr="003664FF" w:rsidRDefault="00EB3FD2" w:rsidP="009847C6">
            <w:pPr>
              <w:spacing w:after="0"/>
              <w:ind w:left="80" w:right="54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Docente a Contratto</w:t>
            </w:r>
          </w:p>
        </w:tc>
      </w:tr>
      <w:tr w:rsidR="00B32CF9" w:rsidRPr="003664FF" w14:paraId="46A5F3ED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E5E12F6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>Docenza “Welfare e cittadinanza sociale”</w:t>
            </w:r>
            <w:r>
              <w:t xml:space="preserve"> </w:t>
            </w:r>
            <w:r w:rsidRPr="003664FF">
              <w:t>– SPS/0</w:t>
            </w:r>
            <w:r>
              <w:t>7,</w:t>
            </w:r>
          </w:p>
          <w:p w14:paraId="3BE1206E" w14:textId="1346E487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>nell’Anno Accademico 2017-2018, presso</w:t>
            </w:r>
            <w:r>
              <w:t xml:space="preserve"> il</w:t>
            </w:r>
            <w:r w:rsidRPr="003664FF">
              <w:t xml:space="preserve"> corso di laurea in Se</w:t>
            </w:r>
            <w:r>
              <w:t>r</w:t>
            </w:r>
            <w:r w:rsidRPr="003664FF">
              <w:t>vizio sociale e Sociologia</w:t>
            </w:r>
          </w:p>
        </w:tc>
      </w:tr>
      <w:tr w:rsidR="00B32CF9" w:rsidRPr="003664FF" w14:paraId="40F65B89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0A44040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>Università degli Studi Roma Tre, Dipartimento di Scienze della Formazione,</w:t>
            </w:r>
          </w:p>
          <w:p w14:paraId="74AD8C90" w14:textId="21B9D16E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 via del Castro Pretorio, 20 </w:t>
            </w:r>
            <w:r>
              <w:t>–</w:t>
            </w:r>
            <w:r w:rsidRPr="003664FF">
              <w:t xml:space="preserve"> 00185</w:t>
            </w:r>
          </w:p>
        </w:tc>
      </w:tr>
      <w:tr w:rsidR="00EB3FD2" w:rsidRPr="003664FF" w14:paraId="627F3F4B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1DF6700" w14:textId="018F5D66" w:rsidR="00EB3FD2" w:rsidRPr="003664FF" w:rsidRDefault="00EB3FD2" w:rsidP="009847C6">
            <w:pPr>
              <w:spacing w:after="0"/>
              <w:ind w:left="80" w:right="54"/>
              <w:rPr>
                <w:i/>
              </w:rPr>
            </w:pPr>
            <w:r w:rsidRPr="003664FF">
              <w:rPr>
                <w:i/>
              </w:rPr>
              <w:t>Ottobre 2016</w:t>
            </w:r>
            <w:r>
              <w:rPr>
                <w:i/>
              </w:rPr>
              <w:t xml:space="preserve"> </w:t>
            </w:r>
            <w:r w:rsidRPr="003664FF">
              <w:rPr>
                <w:i/>
              </w:rPr>
              <w:t xml:space="preserve">- </w:t>
            </w:r>
            <w:r>
              <w:rPr>
                <w:i/>
              </w:rPr>
              <w:t>m</w:t>
            </w:r>
            <w:r w:rsidRPr="003664FF">
              <w:rPr>
                <w:i/>
              </w:rPr>
              <w:t>arzo 2018</w:t>
            </w:r>
          </w:p>
        </w:tc>
      </w:tr>
      <w:tr w:rsidR="00EB3FD2" w:rsidRPr="003664FF" w14:paraId="35E2E5D1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4F3CF8" w14:textId="56F24931" w:rsidR="00EB3FD2" w:rsidRPr="003664FF" w:rsidRDefault="00EB3FD2" w:rsidP="009847C6">
            <w:pPr>
              <w:spacing w:after="0"/>
              <w:ind w:left="80" w:right="54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Docente a Contratto</w:t>
            </w:r>
          </w:p>
        </w:tc>
      </w:tr>
      <w:tr w:rsidR="00B32CF9" w:rsidRPr="003664FF" w14:paraId="2D877AE9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670AB6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>Docenza “Welfare e cittadinanza sociale” – SPS/0</w:t>
            </w:r>
            <w:r>
              <w:t>7,</w:t>
            </w:r>
            <w:r w:rsidRPr="003664FF">
              <w:t xml:space="preserve"> </w:t>
            </w:r>
          </w:p>
          <w:p w14:paraId="328182E6" w14:textId="3EB7488C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nell’Anno Accademico 2016-2017, presso </w:t>
            </w:r>
            <w:r>
              <w:t xml:space="preserve">il </w:t>
            </w:r>
            <w:r w:rsidRPr="003664FF">
              <w:t>corso di laurea in Se</w:t>
            </w:r>
            <w:r>
              <w:t>r</w:t>
            </w:r>
            <w:r w:rsidRPr="003664FF">
              <w:t>vizio sociale e Sociologia</w:t>
            </w:r>
          </w:p>
        </w:tc>
      </w:tr>
      <w:tr w:rsidR="00B32CF9" w:rsidRPr="003664FF" w14:paraId="6963EFF6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D3D75F9" w14:textId="105A829D" w:rsidR="00B32CF9" w:rsidRDefault="00B32CF9" w:rsidP="00B32CF9">
            <w:pPr>
              <w:spacing w:after="0"/>
              <w:ind w:left="80"/>
              <w:jc w:val="center"/>
            </w:pPr>
            <w:r w:rsidRPr="003664FF">
              <w:t xml:space="preserve">Università degli Studi Roma </w:t>
            </w:r>
            <w:r>
              <w:t>Tre</w:t>
            </w:r>
            <w:r w:rsidRPr="003664FF">
              <w:t>, Dipartimento di Scienze della Formazione,</w:t>
            </w:r>
          </w:p>
          <w:p w14:paraId="5C02903A" w14:textId="4412B884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 via del Castro Pretorio, 20 </w:t>
            </w:r>
            <w:r>
              <w:t>–</w:t>
            </w:r>
            <w:r w:rsidRPr="003664FF">
              <w:t xml:space="preserve"> 00185</w:t>
            </w:r>
          </w:p>
        </w:tc>
      </w:tr>
      <w:tr w:rsidR="00EB3FD2" w:rsidRPr="003664FF" w14:paraId="60F59320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9FAAE18" w14:textId="79573F2A" w:rsidR="00EB3FD2" w:rsidRPr="003664FF" w:rsidRDefault="00EB3FD2" w:rsidP="009847C6">
            <w:pPr>
              <w:spacing w:after="0"/>
              <w:ind w:left="80" w:right="54"/>
              <w:rPr>
                <w:i/>
              </w:rPr>
            </w:pPr>
            <w:r w:rsidRPr="003664FF">
              <w:rPr>
                <w:i/>
              </w:rPr>
              <w:t>Ottobre 2015</w:t>
            </w:r>
            <w:r w:rsidR="001E6C7A">
              <w:rPr>
                <w:i/>
              </w:rPr>
              <w:t xml:space="preserve"> </w:t>
            </w:r>
            <w:r w:rsidRPr="003664FF">
              <w:rPr>
                <w:i/>
              </w:rPr>
              <w:t xml:space="preserve">- </w:t>
            </w:r>
            <w:r>
              <w:rPr>
                <w:i/>
              </w:rPr>
              <w:t>m</w:t>
            </w:r>
            <w:r w:rsidRPr="003664FF">
              <w:rPr>
                <w:i/>
              </w:rPr>
              <w:t>arzo 2017</w:t>
            </w:r>
          </w:p>
        </w:tc>
      </w:tr>
      <w:tr w:rsidR="001E6C7A" w:rsidRPr="003664FF" w14:paraId="41E10209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6854627" w14:textId="4A95F02F" w:rsidR="001E6C7A" w:rsidRPr="003664FF" w:rsidRDefault="001E6C7A" w:rsidP="009847C6">
            <w:pPr>
              <w:spacing w:after="0"/>
              <w:ind w:left="80" w:right="54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Docente a Contratto</w:t>
            </w:r>
          </w:p>
        </w:tc>
      </w:tr>
      <w:tr w:rsidR="00B32CF9" w:rsidRPr="003664FF" w14:paraId="52FD1A9B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4324C33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>Docenza “Welfare e cittadinanza sociale”</w:t>
            </w:r>
            <w:r>
              <w:t xml:space="preserve"> </w:t>
            </w:r>
            <w:r w:rsidRPr="003664FF">
              <w:t>– SPS/0</w:t>
            </w:r>
            <w:r>
              <w:t>7,</w:t>
            </w:r>
            <w:r w:rsidRPr="003664FF">
              <w:t xml:space="preserve"> </w:t>
            </w:r>
          </w:p>
          <w:p w14:paraId="61B0B42D" w14:textId="428E9D38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nell’Anno Accademico 2015-2016, presso </w:t>
            </w:r>
            <w:r>
              <w:t>il</w:t>
            </w:r>
            <w:r w:rsidRPr="003664FF">
              <w:t xml:space="preserve"> corso di laurea in Se</w:t>
            </w:r>
            <w:r>
              <w:t>r</w:t>
            </w:r>
            <w:r w:rsidRPr="003664FF">
              <w:t>vizio sociale e Sociologia</w:t>
            </w:r>
          </w:p>
        </w:tc>
      </w:tr>
      <w:tr w:rsidR="00B32CF9" w:rsidRPr="003664FF" w14:paraId="70BADADC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5ADA87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>Università degli Studi Roma Tre, Dipartimento di Scienze della Formazione,</w:t>
            </w:r>
          </w:p>
          <w:p w14:paraId="4021EE2C" w14:textId="48A23F15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 via del Castro Pretorio, 20 - 00185</w:t>
            </w:r>
          </w:p>
        </w:tc>
      </w:tr>
      <w:tr w:rsidR="001E6C7A" w:rsidRPr="003664FF" w14:paraId="4B4A4783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92C988" w14:textId="32F16B03" w:rsidR="001E6C7A" w:rsidRPr="003664FF" w:rsidRDefault="001E6C7A" w:rsidP="009847C6">
            <w:pPr>
              <w:spacing w:after="0"/>
              <w:ind w:left="80" w:right="54"/>
              <w:rPr>
                <w:i/>
              </w:rPr>
            </w:pPr>
            <w:r w:rsidRPr="003664FF">
              <w:rPr>
                <w:i/>
              </w:rPr>
              <w:t>Ottobre 2014</w:t>
            </w:r>
            <w:r>
              <w:rPr>
                <w:i/>
              </w:rPr>
              <w:t xml:space="preserve"> </w:t>
            </w:r>
            <w:r w:rsidRPr="003664FF">
              <w:rPr>
                <w:i/>
              </w:rPr>
              <w:t xml:space="preserve">- </w:t>
            </w:r>
            <w:r>
              <w:rPr>
                <w:i/>
              </w:rPr>
              <w:t>m</w:t>
            </w:r>
            <w:r w:rsidRPr="003664FF">
              <w:rPr>
                <w:i/>
              </w:rPr>
              <w:t>arzo 2016</w:t>
            </w:r>
          </w:p>
        </w:tc>
      </w:tr>
      <w:tr w:rsidR="000D3283" w:rsidRPr="003664FF" w14:paraId="187CAD88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D65E130" w14:textId="04B20D8E" w:rsidR="000D3283" w:rsidRPr="003664FF" w:rsidRDefault="000D3283" w:rsidP="009847C6">
            <w:pPr>
              <w:spacing w:after="0"/>
              <w:ind w:left="80" w:right="54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Docente a Contratto</w:t>
            </w:r>
          </w:p>
        </w:tc>
      </w:tr>
      <w:tr w:rsidR="00B32CF9" w:rsidRPr="003664FF" w14:paraId="1A2DC49B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303274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>Docenza “Welfare e cittadinanza sociale”</w:t>
            </w:r>
            <w:r>
              <w:t xml:space="preserve"> </w:t>
            </w:r>
            <w:r w:rsidRPr="003664FF">
              <w:t>– SPS/0</w:t>
            </w:r>
            <w:r>
              <w:t>7,</w:t>
            </w:r>
            <w:r w:rsidRPr="003664FF">
              <w:t xml:space="preserve"> </w:t>
            </w:r>
          </w:p>
          <w:p w14:paraId="37718CA7" w14:textId="47C31CAF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nell’Anno Accademico 2014-2015, presso </w:t>
            </w:r>
            <w:r>
              <w:t>il</w:t>
            </w:r>
            <w:r w:rsidRPr="003664FF">
              <w:t xml:space="preserve"> corso di laurea in Se</w:t>
            </w:r>
            <w:r>
              <w:t>r</w:t>
            </w:r>
            <w:r w:rsidRPr="003664FF">
              <w:t>vizio sociale e Sociologia</w:t>
            </w:r>
          </w:p>
        </w:tc>
      </w:tr>
      <w:tr w:rsidR="00B32CF9" w:rsidRPr="003664FF" w14:paraId="2E204C79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2080A03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lastRenderedPageBreak/>
              <w:t>Università degli Studi Roma Tre, Dipartimento di Scienze della Formazione,</w:t>
            </w:r>
          </w:p>
          <w:p w14:paraId="600EAD6E" w14:textId="0B0C4D8E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 via del Castro Pretorio, 20 </w:t>
            </w:r>
            <w:r>
              <w:t>–</w:t>
            </w:r>
            <w:r w:rsidRPr="003664FF">
              <w:t xml:space="preserve"> 00185</w:t>
            </w:r>
          </w:p>
        </w:tc>
      </w:tr>
      <w:tr w:rsidR="001E6C7A" w:rsidRPr="003664FF" w14:paraId="2A615DE7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857188" w14:textId="3EB726C0" w:rsidR="001E6C7A" w:rsidRPr="003664FF" w:rsidRDefault="001E6C7A" w:rsidP="009847C6">
            <w:pPr>
              <w:spacing w:after="0"/>
              <w:ind w:left="80" w:right="54"/>
              <w:rPr>
                <w:i/>
              </w:rPr>
            </w:pPr>
            <w:r w:rsidRPr="003664FF">
              <w:rPr>
                <w:i/>
              </w:rPr>
              <w:t xml:space="preserve">Marzo 2014 – </w:t>
            </w:r>
            <w:r>
              <w:rPr>
                <w:i/>
              </w:rPr>
              <w:t>m</w:t>
            </w:r>
            <w:r w:rsidRPr="003664FF">
              <w:rPr>
                <w:i/>
              </w:rPr>
              <w:t>arzo 2015</w:t>
            </w:r>
          </w:p>
        </w:tc>
      </w:tr>
      <w:tr w:rsidR="001E6C7A" w:rsidRPr="003664FF" w14:paraId="0FC6D372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C4A7712" w14:textId="2CEF1C6C" w:rsidR="001E6C7A" w:rsidRPr="003664FF" w:rsidRDefault="009847C6" w:rsidP="009847C6">
            <w:pPr>
              <w:spacing w:after="0"/>
              <w:ind w:left="80" w:right="54"/>
              <w:jc w:val="center"/>
              <w:rPr>
                <w:b/>
                <w:bCs/>
              </w:rPr>
            </w:pPr>
            <w:r>
              <w:br w:type="page"/>
            </w:r>
            <w:r w:rsidR="001E6C7A" w:rsidRPr="003664FF">
              <w:rPr>
                <w:b/>
                <w:bCs/>
              </w:rPr>
              <w:t>Docente a Contratto</w:t>
            </w:r>
          </w:p>
        </w:tc>
      </w:tr>
      <w:tr w:rsidR="00B32CF9" w:rsidRPr="003664FF" w14:paraId="64C45923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BCA2F79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>Docenza per il Laboratorio “Mutamenti della società italiana” – SPS/0</w:t>
            </w:r>
            <w:r>
              <w:t xml:space="preserve">7, </w:t>
            </w:r>
          </w:p>
          <w:p w14:paraId="7AC14D6D" w14:textId="39751598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nell’Anno Accademico 2013-2014, presso </w:t>
            </w:r>
            <w:r>
              <w:t>il</w:t>
            </w:r>
            <w:r w:rsidRPr="003664FF">
              <w:t xml:space="preserve"> corso di laurea magistrale interclasse in coordinatore dei Servizi educativi e dei servizi sociali</w:t>
            </w:r>
          </w:p>
        </w:tc>
      </w:tr>
      <w:tr w:rsidR="00B32CF9" w:rsidRPr="003664FF" w14:paraId="6FF39379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A61E8C3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 xml:space="preserve">Università degli Studi Roma Tre, Dipartimento di Scienze della Formazione, </w:t>
            </w:r>
          </w:p>
          <w:p w14:paraId="200EB99E" w14:textId="768C2B31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via del Castro Pretorio, 20 </w:t>
            </w:r>
            <w:r>
              <w:t>–</w:t>
            </w:r>
            <w:r w:rsidRPr="003664FF">
              <w:t xml:space="preserve"> 00185</w:t>
            </w:r>
          </w:p>
        </w:tc>
      </w:tr>
      <w:tr w:rsidR="001E6C7A" w:rsidRPr="003664FF" w14:paraId="7121E24D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B0E5D65" w14:textId="09E4BC1E" w:rsidR="001E6C7A" w:rsidRPr="003664FF" w:rsidRDefault="001E6C7A" w:rsidP="009847C6">
            <w:pPr>
              <w:spacing w:after="0"/>
              <w:ind w:left="80" w:right="54"/>
              <w:rPr>
                <w:i/>
              </w:rPr>
            </w:pPr>
            <w:r w:rsidRPr="003664FF">
              <w:rPr>
                <w:i/>
              </w:rPr>
              <w:t>Ottobre 2012</w:t>
            </w:r>
            <w:r>
              <w:rPr>
                <w:i/>
              </w:rPr>
              <w:t xml:space="preserve"> </w:t>
            </w:r>
            <w:r w:rsidRPr="003664FF">
              <w:rPr>
                <w:i/>
              </w:rPr>
              <w:t xml:space="preserve">- </w:t>
            </w:r>
            <w:r>
              <w:rPr>
                <w:i/>
              </w:rPr>
              <w:t>m</w:t>
            </w:r>
            <w:r w:rsidRPr="003664FF">
              <w:rPr>
                <w:i/>
              </w:rPr>
              <w:t>arzo 2014</w:t>
            </w:r>
          </w:p>
        </w:tc>
      </w:tr>
      <w:tr w:rsidR="001E6C7A" w:rsidRPr="003664FF" w14:paraId="167007FD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7137A1" w14:textId="77777777" w:rsidR="001E6C7A" w:rsidRPr="003664FF" w:rsidRDefault="001E6C7A" w:rsidP="009847C6">
            <w:pPr>
              <w:spacing w:after="0"/>
              <w:ind w:left="80" w:right="54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Docente a Contratto</w:t>
            </w:r>
          </w:p>
        </w:tc>
      </w:tr>
      <w:tr w:rsidR="00B32CF9" w:rsidRPr="003664FF" w14:paraId="177CA8BB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C042E9B" w14:textId="192B8BAF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>Docenza per il Laboratorio “</w:t>
            </w:r>
            <w:r w:rsidRPr="003664FF">
              <w:rPr>
                <w:i/>
                <w:iCs/>
              </w:rPr>
              <w:t>Abitare il dialogo: culture e religioni nel Mediterraneo</w:t>
            </w:r>
            <w:r w:rsidRPr="003664FF">
              <w:t>”</w:t>
            </w:r>
            <w:r>
              <w:t xml:space="preserve"> </w:t>
            </w:r>
            <w:r w:rsidRPr="003664FF">
              <w:t xml:space="preserve">– SPS/08, nell’Anno Accademico 2012-2013, presso </w:t>
            </w:r>
            <w:r>
              <w:t xml:space="preserve">il </w:t>
            </w:r>
            <w:r w:rsidRPr="003664FF">
              <w:t xml:space="preserve">corso di laurea in </w:t>
            </w:r>
            <w:r>
              <w:t>S</w:t>
            </w:r>
            <w:r w:rsidRPr="003664FF">
              <w:t>ervizio sociale e Sociologia.</w:t>
            </w:r>
          </w:p>
        </w:tc>
      </w:tr>
      <w:tr w:rsidR="00B32CF9" w:rsidRPr="003664FF" w14:paraId="6FE923E8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08899DB" w14:textId="77777777" w:rsidR="00B32CF9" w:rsidRDefault="00B32CF9" w:rsidP="00B32CF9">
            <w:pPr>
              <w:spacing w:after="0"/>
              <w:ind w:left="80"/>
              <w:jc w:val="center"/>
            </w:pPr>
            <w:r w:rsidRPr="003664FF">
              <w:t>Università degli Studi Roma Tre, Facoltà di scienze della formazione,</w:t>
            </w:r>
          </w:p>
          <w:p w14:paraId="59BAD779" w14:textId="369A8261" w:rsidR="00B32CF9" w:rsidRPr="003664FF" w:rsidRDefault="00B32CF9" w:rsidP="00B32CF9">
            <w:pPr>
              <w:spacing w:after="0"/>
              <w:ind w:left="80"/>
              <w:jc w:val="center"/>
            </w:pPr>
            <w:r w:rsidRPr="003664FF">
              <w:t xml:space="preserve"> via del Castro Pretorio, 20 - 00185</w:t>
            </w:r>
          </w:p>
        </w:tc>
      </w:tr>
      <w:tr w:rsidR="001E6C7A" w:rsidRPr="003664FF" w14:paraId="3ADBC0F1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A0271FD" w14:textId="79F3BAE6" w:rsidR="001E6C7A" w:rsidRPr="003664FF" w:rsidRDefault="001E6C7A" w:rsidP="009847C6">
            <w:pPr>
              <w:spacing w:after="0"/>
              <w:ind w:left="80" w:right="54"/>
              <w:rPr>
                <w:i/>
              </w:rPr>
            </w:pPr>
            <w:r w:rsidRPr="003664FF">
              <w:rPr>
                <w:i/>
              </w:rPr>
              <w:t>Ottobre 2011</w:t>
            </w:r>
            <w:r>
              <w:rPr>
                <w:i/>
              </w:rPr>
              <w:t xml:space="preserve"> </w:t>
            </w:r>
            <w:r w:rsidRPr="003664FF">
              <w:rPr>
                <w:i/>
              </w:rPr>
              <w:t>- dicembre 2012</w:t>
            </w:r>
          </w:p>
        </w:tc>
      </w:tr>
      <w:tr w:rsidR="001E6C7A" w:rsidRPr="003664FF" w14:paraId="74D2744B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E62F15E" w14:textId="77777777" w:rsidR="001E6C7A" w:rsidRPr="003664FF" w:rsidRDefault="001E6C7A" w:rsidP="009847C6">
            <w:pPr>
              <w:spacing w:after="0"/>
              <w:ind w:left="80" w:right="54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Docente a Contratto</w:t>
            </w:r>
          </w:p>
        </w:tc>
      </w:tr>
      <w:tr w:rsidR="00B32CF9" w:rsidRPr="003664FF" w14:paraId="71E7BCC2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F3A7D5A" w14:textId="41111994" w:rsidR="00B32CF9" w:rsidRPr="003664FF" w:rsidRDefault="00B32CF9" w:rsidP="00F26AD6">
            <w:pPr>
              <w:spacing w:after="0"/>
              <w:ind w:left="80"/>
              <w:jc w:val="center"/>
            </w:pPr>
            <w:r w:rsidRPr="003664FF">
              <w:t>Docenza per il Laboratorio “</w:t>
            </w:r>
            <w:r w:rsidRPr="003664FF">
              <w:rPr>
                <w:i/>
                <w:iCs/>
              </w:rPr>
              <w:t>Abitare il dialogo: culture e religioni nel Mediterraneo</w:t>
            </w:r>
            <w:r w:rsidRPr="003664FF">
              <w:t>” – SPS/08</w:t>
            </w:r>
            <w:r>
              <w:t>,</w:t>
            </w:r>
            <w:r w:rsidRPr="003664FF">
              <w:t xml:space="preserve"> nell’Anno Accademico 2012-2013, presso </w:t>
            </w:r>
            <w:r w:rsidR="00F26AD6">
              <w:t>il</w:t>
            </w:r>
            <w:r w:rsidRPr="003664FF">
              <w:t xml:space="preserve"> corso di laurea in Se</w:t>
            </w:r>
            <w:r>
              <w:t>r</w:t>
            </w:r>
            <w:r w:rsidRPr="003664FF">
              <w:t>vizio sociale e Sociologia.</w:t>
            </w:r>
          </w:p>
        </w:tc>
      </w:tr>
      <w:tr w:rsidR="00B32CF9" w:rsidRPr="003664FF" w14:paraId="6D3D49A4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78F8F10" w14:textId="77777777" w:rsidR="00F26AD6" w:rsidRDefault="00B32CF9" w:rsidP="00F26AD6">
            <w:pPr>
              <w:spacing w:after="0"/>
              <w:ind w:left="80"/>
              <w:jc w:val="center"/>
            </w:pPr>
            <w:r w:rsidRPr="003664FF">
              <w:t xml:space="preserve">Università degli Studi Roma Tre, Facoltà di scienze della formazione, </w:t>
            </w:r>
          </w:p>
          <w:p w14:paraId="013BC691" w14:textId="480F21C6" w:rsidR="00B32CF9" w:rsidRPr="003664FF" w:rsidRDefault="00B32CF9" w:rsidP="00F26AD6">
            <w:pPr>
              <w:spacing w:after="0"/>
              <w:ind w:left="80"/>
              <w:jc w:val="center"/>
            </w:pPr>
            <w:r w:rsidRPr="003664FF">
              <w:t xml:space="preserve">via del Castro Pretorio, 20 </w:t>
            </w:r>
            <w:r>
              <w:t>–</w:t>
            </w:r>
            <w:r w:rsidRPr="003664FF">
              <w:t xml:space="preserve"> 00185</w:t>
            </w:r>
          </w:p>
        </w:tc>
      </w:tr>
      <w:tr w:rsidR="000D3283" w:rsidRPr="003664FF" w14:paraId="039FAA3D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633931E" w14:textId="23EC0868" w:rsidR="000D3283" w:rsidRPr="003664FF" w:rsidRDefault="000D3283" w:rsidP="009847C6">
            <w:pPr>
              <w:spacing w:after="0"/>
              <w:ind w:left="80" w:right="54"/>
            </w:pPr>
            <w:r w:rsidRPr="003664FF">
              <w:t>Ottobre 2006</w:t>
            </w:r>
            <w:r>
              <w:t xml:space="preserve"> </w:t>
            </w:r>
            <w:r w:rsidRPr="003664FF">
              <w:t xml:space="preserve">- </w:t>
            </w:r>
            <w:r>
              <w:t>s</w:t>
            </w:r>
            <w:r w:rsidRPr="003664FF">
              <w:t>ettembre 2007</w:t>
            </w:r>
          </w:p>
        </w:tc>
      </w:tr>
      <w:tr w:rsidR="000D3283" w:rsidRPr="003664FF" w14:paraId="0F23E574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DE040D5" w14:textId="5AF3F9B7" w:rsidR="000D3283" w:rsidRPr="003664FF" w:rsidRDefault="000D3283" w:rsidP="009847C6">
            <w:pPr>
              <w:spacing w:after="0"/>
              <w:ind w:left="80" w:right="54"/>
              <w:jc w:val="center"/>
              <w:rPr>
                <w:b/>
              </w:rPr>
            </w:pPr>
            <w:r w:rsidRPr="003664FF">
              <w:rPr>
                <w:b/>
              </w:rPr>
              <w:t>Docente a Contratto</w:t>
            </w:r>
          </w:p>
        </w:tc>
      </w:tr>
      <w:tr w:rsidR="00B32CF9" w:rsidRPr="003664FF" w14:paraId="3CB83FCC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824809E" w14:textId="77777777" w:rsidR="00F26AD6" w:rsidRDefault="00B32CF9" w:rsidP="00F26AD6">
            <w:pPr>
              <w:spacing w:after="0"/>
              <w:ind w:left="80"/>
              <w:jc w:val="center"/>
            </w:pPr>
            <w:r w:rsidRPr="003664FF">
              <w:t>Docenza “Sociologia”</w:t>
            </w:r>
            <w:r>
              <w:t xml:space="preserve"> -</w:t>
            </w:r>
            <w:r w:rsidRPr="003664FF">
              <w:t>– SPS/0</w:t>
            </w:r>
            <w:r>
              <w:t>7</w:t>
            </w:r>
            <w:r w:rsidRPr="003664FF">
              <w:t xml:space="preserve"> nell’Anno Accademico 2005-2006</w:t>
            </w:r>
            <w:r w:rsidR="00F26AD6">
              <w:t>,</w:t>
            </w:r>
          </w:p>
          <w:p w14:paraId="291F9C34" w14:textId="3B6712B4" w:rsidR="00B32CF9" w:rsidRPr="003664FF" w:rsidRDefault="00F26AD6" w:rsidP="00F26AD6">
            <w:pPr>
              <w:spacing w:after="0"/>
              <w:ind w:left="80"/>
              <w:jc w:val="center"/>
            </w:pPr>
            <w:r>
              <w:t xml:space="preserve">presso il </w:t>
            </w:r>
            <w:r w:rsidR="00B32CF9" w:rsidRPr="003664FF">
              <w:t>Centro Interdisciplinare Lateranense</w:t>
            </w:r>
          </w:p>
        </w:tc>
      </w:tr>
      <w:tr w:rsidR="00B32CF9" w:rsidRPr="003664FF" w14:paraId="699B196D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9A98E0B" w14:textId="51BFA062" w:rsidR="00F26AD6" w:rsidRDefault="00B32CF9" w:rsidP="00F26AD6">
            <w:pPr>
              <w:spacing w:after="0"/>
              <w:ind w:left="80"/>
              <w:jc w:val="center"/>
            </w:pPr>
            <w:r w:rsidRPr="003664FF">
              <w:t>Pontificia Università Lateranense,</w:t>
            </w:r>
          </w:p>
          <w:p w14:paraId="1E818369" w14:textId="7C454D0B" w:rsidR="00B32CF9" w:rsidRPr="003664FF" w:rsidRDefault="00B32CF9" w:rsidP="00F26AD6">
            <w:pPr>
              <w:spacing w:after="0"/>
              <w:ind w:left="80"/>
              <w:jc w:val="center"/>
            </w:pPr>
            <w:r w:rsidRPr="003664FF">
              <w:t>Piazza di S. Giovanni in Laterano, 4, 0018, Roma – Stato Città del Vaticano</w:t>
            </w:r>
          </w:p>
        </w:tc>
      </w:tr>
      <w:tr w:rsidR="000D3283" w:rsidRPr="003664FF" w14:paraId="2840379A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1AF545" w14:textId="7DA5CF42" w:rsidR="000D3283" w:rsidRPr="003664FF" w:rsidRDefault="000D3283" w:rsidP="009847C6">
            <w:pPr>
              <w:spacing w:after="0"/>
              <w:ind w:left="80" w:right="54"/>
            </w:pPr>
            <w:r w:rsidRPr="003664FF">
              <w:t>Ottobre 2005</w:t>
            </w:r>
            <w:r>
              <w:t xml:space="preserve"> </w:t>
            </w:r>
            <w:r w:rsidRPr="003664FF">
              <w:t xml:space="preserve">- </w:t>
            </w:r>
            <w:r>
              <w:t>s</w:t>
            </w:r>
            <w:r w:rsidRPr="003664FF">
              <w:t>ettembre 2006</w:t>
            </w:r>
          </w:p>
        </w:tc>
      </w:tr>
      <w:tr w:rsidR="000D3283" w:rsidRPr="003664FF" w14:paraId="1A5573A5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77C65AE" w14:textId="27B04EDA" w:rsidR="000D3283" w:rsidRPr="003664FF" w:rsidRDefault="000D3283" w:rsidP="009847C6">
            <w:pPr>
              <w:spacing w:after="0"/>
              <w:ind w:left="80" w:right="54"/>
              <w:jc w:val="center"/>
              <w:rPr>
                <w:b/>
              </w:rPr>
            </w:pPr>
            <w:r w:rsidRPr="003664FF">
              <w:rPr>
                <w:b/>
              </w:rPr>
              <w:t>Docente a Contratto</w:t>
            </w:r>
          </w:p>
        </w:tc>
      </w:tr>
      <w:tr w:rsidR="00B32CF9" w:rsidRPr="003664FF" w14:paraId="53512716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7A139B2" w14:textId="3F78A6AB" w:rsidR="00F26AD6" w:rsidRDefault="00B32CF9" w:rsidP="00F26AD6">
            <w:pPr>
              <w:spacing w:after="0"/>
              <w:ind w:left="80"/>
              <w:jc w:val="center"/>
            </w:pPr>
            <w:r w:rsidRPr="003664FF">
              <w:t>Docenza “Sociologia”</w:t>
            </w:r>
            <w:r>
              <w:t xml:space="preserve"> </w:t>
            </w:r>
            <w:r w:rsidRPr="003664FF">
              <w:t>– SPS/0</w:t>
            </w:r>
            <w:r>
              <w:t xml:space="preserve">7 </w:t>
            </w:r>
            <w:r w:rsidRPr="003664FF">
              <w:t>nell’Anno Accademico 2005-2006,</w:t>
            </w:r>
          </w:p>
          <w:p w14:paraId="15C21FF8" w14:textId="48BAF6F7" w:rsidR="00B32CF9" w:rsidRPr="003664FF" w:rsidRDefault="00B32CF9" w:rsidP="00F26AD6">
            <w:pPr>
              <w:spacing w:after="0"/>
              <w:ind w:left="80"/>
              <w:jc w:val="center"/>
            </w:pPr>
            <w:r w:rsidRPr="003664FF">
              <w:t xml:space="preserve">presso </w:t>
            </w:r>
            <w:r w:rsidR="00F26AD6">
              <w:t>il</w:t>
            </w:r>
            <w:r w:rsidRPr="003664FF">
              <w:t xml:space="preserve"> Centro Interdisciplinare Lateranense</w:t>
            </w:r>
          </w:p>
        </w:tc>
      </w:tr>
      <w:tr w:rsidR="00B32CF9" w:rsidRPr="003664FF" w14:paraId="277A3018" w14:textId="77777777" w:rsidTr="00015C90">
        <w:trPr>
          <w:gridAfter w:val="1"/>
          <w:wAfter w:w="2554" w:type="dxa"/>
          <w:cantSplit/>
        </w:trPr>
        <w:tc>
          <w:tcPr>
            <w:tcW w:w="9072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74C53E" w14:textId="129ECA83" w:rsidR="00F26AD6" w:rsidRDefault="00B32CF9" w:rsidP="00F26AD6">
            <w:pPr>
              <w:spacing w:after="0"/>
              <w:ind w:left="80"/>
              <w:jc w:val="center"/>
            </w:pPr>
            <w:r w:rsidRPr="003664FF">
              <w:t>Pontificia Università Lateranense,</w:t>
            </w:r>
          </w:p>
          <w:p w14:paraId="466EE5FF" w14:textId="0F2F44F3" w:rsidR="00B32CF9" w:rsidRPr="003664FF" w:rsidRDefault="00B32CF9" w:rsidP="00F26AD6">
            <w:pPr>
              <w:spacing w:after="0"/>
              <w:ind w:left="80"/>
              <w:jc w:val="center"/>
            </w:pPr>
            <w:r w:rsidRPr="003664FF">
              <w:t>Piazza di S. Giovanni in Laterano, 4, 0018, Roma – Stato Città del Vaticano</w:t>
            </w:r>
          </w:p>
        </w:tc>
      </w:tr>
    </w:tbl>
    <w:p w14:paraId="663579E9" w14:textId="70CBB5A4" w:rsidR="009847C6" w:rsidRDefault="009847C6"/>
    <w:tbl>
      <w:tblPr>
        <w:tblW w:w="9137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6382"/>
      </w:tblGrid>
      <w:tr w:rsidR="00656CB2" w:rsidRPr="003664FF" w14:paraId="0D8A6954" w14:textId="77777777" w:rsidTr="0086239C">
        <w:trPr>
          <w:cantSplit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F8ABB1" w14:textId="77777777" w:rsidR="00656CB2" w:rsidRPr="003664FF" w:rsidRDefault="00656CB2" w:rsidP="009847C6">
            <w:pPr>
              <w:spacing w:after="0"/>
              <w:ind w:left="142" w:right="54"/>
              <w:rPr>
                <w:b/>
              </w:rPr>
            </w:pPr>
            <w:r w:rsidRPr="003664FF">
              <w:rPr>
                <w:b/>
              </w:rPr>
              <w:t>Attività Scientifica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DF88A9" w14:textId="77777777" w:rsidR="00656CB2" w:rsidRPr="003664FF" w:rsidRDefault="00656CB2" w:rsidP="00656CB2">
            <w:pPr>
              <w:spacing w:after="0"/>
              <w:ind w:left="80"/>
            </w:pPr>
          </w:p>
        </w:tc>
      </w:tr>
      <w:tr w:rsidR="00FE39D1" w:rsidRPr="003664FF" w14:paraId="7925D4C3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88FB84" w14:textId="77777777" w:rsidR="00FE39D1" w:rsidRDefault="00FE39D1" w:rsidP="009847C6">
            <w:pPr>
              <w:spacing w:after="0"/>
              <w:ind w:left="80" w:right="54"/>
              <w:rPr>
                <w:i/>
              </w:rPr>
            </w:pPr>
          </w:p>
        </w:tc>
      </w:tr>
      <w:tr w:rsidR="000D3283" w:rsidRPr="003664FF" w14:paraId="2517AD48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CE441C" w14:textId="1BB86AE0" w:rsidR="000D3283" w:rsidRPr="003664FF" w:rsidRDefault="009847C6" w:rsidP="009847C6">
            <w:pPr>
              <w:spacing w:after="0"/>
              <w:ind w:left="80" w:right="54"/>
              <w:rPr>
                <w:i/>
              </w:rPr>
            </w:pPr>
            <w:r>
              <w:rPr>
                <w:i/>
              </w:rPr>
              <w:t xml:space="preserve">Dall’Anno Accademico 2020-2021 </w:t>
            </w:r>
          </w:p>
        </w:tc>
      </w:tr>
      <w:tr w:rsidR="009847C6" w:rsidRPr="003664FF" w14:paraId="43BBBC55" w14:textId="77777777" w:rsidTr="009847C6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4177A4C" w14:textId="71266A2B" w:rsidR="009847C6" w:rsidRPr="003664FF" w:rsidRDefault="009847C6" w:rsidP="00186072">
            <w:pPr>
              <w:spacing w:after="0"/>
              <w:ind w:left="80" w:right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Responsabile</w:t>
            </w:r>
            <w:r w:rsidRPr="003664FF">
              <w:rPr>
                <w:b/>
                <w:bCs/>
              </w:rPr>
              <w:t xml:space="preserve"> del Laboratorio Pluralismo Culturale (</w:t>
            </w:r>
            <w:proofErr w:type="spellStart"/>
            <w:r w:rsidRPr="003664FF">
              <w:rPr>
                <w:b/>
                <w:bCs/>
              </w:rPr>
              <w:t>Pluc</w:t>
            </w:r>
            <w:proofErr w:type="spellEnd"/>
            <w:r w:rsidRPr="003664FF">
              <w:rPr>
                <w:b/>
                <w:bCs/>
              </w:rPr>
              <w:t>)</w:t>
            </w:r>
          </w:p>
        </w:tc>
      </w:tr>
      <w:tr w:rsidR="009847C6" w:rsidRPr="003664FF" w14:paraId="02902D0D" w14:textId="77777777" w:rsidTr="009847C6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8F3F87A" w14:textId="7D273756" w:rsidR="009847C6" w:rsidRDefault="009847C6" w:rsidP="009847C6">
            <w:pPr>
              <w:spacing w:after="0"/>
              <w:ind w:left="80" w:right="54"/>
              <w:rPr>
                <w:i/>
              </w:rPr>
            </w:pPr>
            <w:r w:rsidRPr="003664FF">
              <w:t>Svolge attività di</w:t>
            </w:r>
            <w:r>
              <w:t xml:space="preserve"> coordinamento e di</w:t>
            </w:r>
            <w:r w:rsidRPr="003664FF">
              <w:t xml:space="preserve"> studio e ricerca nell’ambito dei temi del pluralismo culturale e religioso</w:t>
            </w:r>
          </w:p>
        </w:tc>
      </w:tr>
      <w:tr w:rsidR="003C5071" w:rsidRPr="003664FF" w14:paraId="20EE0346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0C2BF9" w14:textId="77777777" w:rsidR="003C5071" w:rsidRDefault="003C5071" w:rsidP="009847C6">
            <w:pPr>
              <w:spacing w:after="0"/>
              <w:ind w:left="80"/>
            </w:pPr>
            <w:r w:rsidRPr="003664FF">
              <w:lastRenderedPageBreak/>
              <w:t xml:space="preserve">Università degli Studi Roma 3, Dipartimento di scienze della formazione, </w:t>
            </w:r>
          </w:p>
          <w:p w14:paraId="25A75ED6" w14:textId="3195A5F3" w:rsidR="003C5071" w:rsidRPr="003664FF" w:rsidRDefault="003C5071" w:rsidP="009847C6">
            <w:pPr>
              <w:spacing w:after="0"/>
              <w:ind w:left="80"/>
            </w:pPr>
            <w:r w:rsidRPr="003664FF">
              <w:t>via del Castro Pretorio, 20 – 00185</w:t>
            </w:r>
          </w:p>
        </w:tc>
      </w:tr>
      <w:tr w:rsidR="009847C6" w:rsidRPr="003664FF" w14:paraId="7C6F24C7" w14:textId="77777777" w:rsidTr="009847C6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6004B80" w14:textId="0763FA61" w:rsidR="009847C6" w:rsidRPr="003664FF" w:rsidRDefault="009847C6" w:rsidP="009847C6">
            <w:pPr>
              <w:spacing w:after="0"/>
              <w:ind w:left="142" w:right="54"/>
            </w:pPr>
          </w:p>
        </w:tc>
        <w:tc>
          <w:tcPr>
            <w:tcW w:w="638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45D5ABF" w14:textId="4EFFE159" w:rsidR="009847C6" w:rsidRPr="003664FF" w:rsidRDefault="009847C6" w:rsidP="009847C6">
            <w:pPr>
              <w:spacing w:after="0"/>
              <w:ind w:left="80"/>
            </w:pPr>
          </w:p>
        </w:tc>
      </w:tr>
      <w:tr w:rsidR="000D3283" w:rsidRPr="003664FF" w14:paraId="223D6EF4" w14:textId="77777777" w:rsidTr="009847C6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E66A10E" w14:textId="171E1B49" w:rsidR="000D3283" w:rsidRPr="003664FF" w:rsidRDefault="000D3283" w:rsidP="009847C6">
            <w:pPr>
              <w:spacing w:after="0"/>
              <w:ind w:left="80" w:right="54"/>
              <w:rPr>
                <w:i/>
              </w:rPr>
            </w:pPr>
            <w:r w:rsidRPr="003664FF">
              <w:rPr>
                <w:i/>
              </w:rPr>
              <w:t xml:space="preserve">Dall’Anno Accademico 2002-2003 </w:t>
            </w:r>
            <w:r w:rsidR="003C5071">
              <w:rPr>
                <w:i/>
              </w:rPr>
              <w:t>all’Anno Accademico 2019-2020</w:t>
            </w:r>
          </w:p>
        </w:tc>
      </w:tr>
      <w:tr w:rsidR="00186072" w:rsidRPr="003664FF" w14:paraId="30D6C462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5339A2" w14:textId="77777777" w:rsidR="00186072" w:rsidRPr="003664FF" w:rsidRDefault="00186072" w:rsidP="00186072">
            <w:pPr>
              <w:spacing w:after="0"/>
              <w:ind w:left="80"/>
              <w:jc w:val="center"/>
              <w:rPr>
                <w:b/>
                <w:bCs/>
              </w:rPr>
            </w:pPr>
            <w:bookmarkStart w:id="2" w:name="_Hlk69225156"/>
            <w:r w:rsidRPr="003664FF">
              <w:rPr>
                <w:b/>
                <w:bCs/>
              </w:rPr>
              <w:t>Membro del Laboratorio Pluralismo Culturale (</w:t>
            </w:r>
            <w:proofErr w:type="spellStart"/>
            <w:r w:rsidRPr="003664FF">
              <w:rPr>
                <w:b/>
                <w:bCs/>
              </w:rPr>
              <w:t>Pluc</w:t>
            </w:r>
            <w:proofErr w:type="spellEnd"/>
            <w:r w:rsidRPr="003664FF">
              <w:rPr>
                <w:b/>
                <w:bCs/>
              </w:rPr>
              <w:t>)</w:t>
            </w:r>
          </w:p>
        </w:tc>
      </w:tr>
      <w:bookmarkEnd w:id="2"/>
      <w:tr w:rsidR="009847C6" w:rsidRPr="003664FF" w14:paraId="14585139" w14:textId="77777777" w:rsidTr="009847C6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CB751B" w14:textId="11E4047C" w:rsidR="009847C6" w:rsidRPr="003664FF" w:rsidRDefault="009847C6" w:rsidP="009847C6">
            <w:pPr>
              <w:spacing w:after="0"/>
              <w:ind w:left="80" w:right="54"/>
            </w:pPr>
            <w:r w:rsidRPr="003664FF">
              <w:t>Svolge attività di studio e ricerca nell’ambito dei temi del pluralismo culturale e religioso</w:t>
            </w:r>
          </w:p>
        </w:tc>
      </w:tr>
      <w:tr w:rsidR="003C5071" w:rsidRPr="003664FF" w14:paraId="7FA952D9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FDC6240" w14:textId="77777777" w:rsidR="003C5071" w:rsidRDefault="003C5071" w:rsidP="00656CB2">
            <w:pPr>
              <w:spacing w:after="0"/>
              <w:ind w:left="80"/>
            </w:pPr>
            <w:bookmarkStart w:id="3" w:name="_Hlk69225217"/>
            <w:r w:rsidRPr="003664FF">
              <w:t xml:space="preserve">Università degli Studi Roma 3, Dipartimento di scienze della formazione, </w:t>
            </w:r>
          </w:p>
          <w:p w14:paraId="3435667B" w14:textId="3DDF0555" w:rsidR="003C5071" w:rsidRPr="003664FF" w:rsidRDefault="003C5071" w:rsidP="00656CB2">
            <w:pPr>
              <w:spacing w:after="0"/>
              <w:ind w:left="80"/>
            </w:pPr>
            <w:r w:rsidRPr="003664FF">
              <w:t>via del Castro Pretorio, 20 – 00185</w:t>
            </w:r>
          </w:p>
        </w:tc>
      </w:tr>
      <w:bookmarkEnd w:id="3"/>
      <w:tr w:rsidR="00656CB2" w:rsidRPr="003664FF" w14:paraId="6CEF6B21" w14:textId="77777777" w:rsidTr="000D3283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8A10CE8" w14:textId="77777777" w:rsidR="00656CB2" w:rsidRPr="003664FF" w:rsidRDefault="00656CB2" w:rsidP="009847C6">
            <w:pPr>
              <w:spacing w:after="0"/>
              <w:ind w:left="142" w:right="54"/>
            </w:pPr>
          </w:p>
        </w:tc>
        <w:tc>
          <w:tcPr>
            <w:tcW w:w="638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78F8D8" w14:textId="77777777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</w:p>
        </w:tc>
      </w:tr>
      <w:tr w:rsidR="00186072" w:rsidRPr="003664FF" w14:paraId="6F6CADBB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86E02C2" w14:textId="77777777" w:rsidR="00186072" w:rsidRPr="003664FF" w:rsidRDefault="0018607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Dall’Anno Accademico 2015-2016 a oggi</w:t>
            </w:r>
          </w:p>
        </w:tc>
      </w:tr>
      <w:tr w:rsidR="00186072" w:rsidRPr="003664FF" w14:paraId="684D3CD0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DFB99EE" w14:textId="77777777" w:rsidR="00186072" w:rsidRPr="003664FF" w:rsidRDefault="00186072" w:rsidP="00186072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Membro del comitato scientifico della Collana </w:t>
            </w:r>
            <w:proofErr w:type="spellStart"/>
            <w:r w:rsidRPr="003664FF">
              <w:rPr>
                <w:b/>
                <w:bCs/>
              </w:rPr>
              <w:t>Pluralities</w:t>
            </w:r>
            <w:proofErr w:type="spellEnd"/>
            <w:r w:rsidRPr="003664FF">
              <w:rPr>
                <w:b/>
                <w:bCs/>
              </w:rPr>
              <w:t xml:space="preserve"> – Aracne editrice</w:t>
            </w:r>
          </w:p>
        </w:tc>
      </w:tr>
      <w:tr w:rsidR="003C5071" w:rsidRPr="003664FF" w14:paraId="1B7CCC1C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E13360" w14:textId="77777777" w:rsidR="003C5071" w:rsidRPr="003664FF" w:rsidRDefault="003C5071" w:rsidP="00656CB2">
            <w:pPr>
              <w:spacing w:after="0"/>
              <w:ind w:left="80"/>
            </w:pPr>
            <w:r w:rsidRPr="003664FF">
              <w:t>Collana sul pluralismo culturale e società nella postmodernità diretta dalla professoressa Chiara Carmelina Canta</w:t>
            </w:r>
          </w:p>
        </w:tc>
      </w:tr>
      <w:tr w:rsidR="003C5071" w:rsidRPr="003664FF" w14:paraId="2DBC1CE3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E9FA64F" w14:textId="77777777" w:rsidR="003C5071" w:rsidRPr="003664FF" w:rsidRDefault="003C5071" w:rsidP="00656CB2">
            <w:pPr>
              <w:spacing w:after="0"/>
              <w:ind w:left="80"/>
            </w:pPr>
            <w:r w:rsidRPr="003664FF">
              <w:t xml:space="preserve">  Aracne Editrice, Roma </w:t>
            </w:r>
          </w:p>
        </w:tc>
      </w:tr>
      <w:tr w:rsidR="00656CB2" w:rsidRPr="003664FF" w14:paraId="152DE66B" w14:textId="77777777" w:rsidTr="000D3283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4ACF16E" w14:textId="77777777" w:rsidR="00656CB2" w:rsidRPr="003664FF" w:rsidRDefault="00656CB2" w:rsidP="009847C6">
            <w:pPr>
              <w:spacing w:after="0"/>
              <w:ind w:left="142" w:right="54"/>
            </w:pPr>
          </w:p>
        </w:tc>
        <w:tc>
          <w:tcPr>
            <w:tcW w:w="638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9B6CEF2" w14:textId="77777777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</w:p>
        </w:tc>
      </w:tr>
      <w:tr w:rsidR="00186072" w:rsidRPr="003664FF" w14:paraId="4F850247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E7CBDF" w14:textId="24E26E84" w:rsidR="00186072" w:rsidRPr="003664FF" w:rsidRDefault="0018607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Dal</w:t>
            </w:r>
            <w:r>
              <w:rPr>
                <w:i/>
              </w:rPr>
              <w:t xml:space="preserve"> </w:t>
            </w:r>
            <w:r w:rsidRPr="003664FF">
              <w:rPr>
                <w:i/>
              </w:rPr>
              <w:t>1</w:t>
            </w:r>
            <w:r>
              <w:rPr>
                <w:i/>
              </w:rPr>
              <w:t xml:space="preserve"> settembre </w:t>
            </w:r>
            <w:r w:rsidRPr="003664FF">
              <w:rPr>
                <w:i/>
              </w:rPr>
              <w:t>2013 a oggi</w:t>
            </w:r>
          </w:p>
        </w:tc>
      </w:tr>
      <w:tr w:rsidR="00186072" w:rsidRPr="003664FF" w14:paraId="22858509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1D20F1" w14:textId="2837BAB7" w:rsidR="00186072" w:rsidRPr="003664FF" w:rsidRDefault="00186072" w:rsidP="00186072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Membro del Comitato di Redazione rivista www.benecomune.net</w:t>
            </w:r>
          </w:p>
        </w:tc>
      </w:tr>
      <w:tr w:rsidR="003C5071" w:rsidRPr="003664FF" w14:paraId="30728EE0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FB5E72D" w14:textId="77777777" w:rsidR="003C5071" w:rsidRPr="003664FF" w:rsidRDefault="003C5071" w:rsidP="00656CB2">
            <w:pPr>
              <w:spacing w:after="0"/>
              <w:ind w:left="80"/>
            </w:pPr>
            <w:r w:rsidRPr="003664FF">
              <w:t>Rivista online www.benecomune.net</w:t>
            </w:r>
          </w:p>
        </w:tc>
      </w:tr>
      <w:tr w:rsidR="00656CB2" w:rsidRPr="003664FF" w14:paraId="103E9510" w14:textId="77777777" w:rsidTr="000D3283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E00603" w14:textId="77777777" w:rsidR="00656CB2" w:rsidRPr="003664FF" w:rsidRDefault="00656CB2" w:rsidP="009847C6">
            <w:pPr>
              <w:spacing w:after="0"/>
              <w:ind w:left="142" w:right="54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E53645F" w14:textId="77777777" w:rsidR="00656CB2" w:rsidRPr="003664FF" w:rsidRDefault="00656CB2" w:rsidP="00656CB2">
            <w:pPr>
              <w:spacing w:after="0"/>
              <w:ind w:left="80"/>
              <w:rPr>
                <w:b/>
                <w:bCs/>
              </w:rPr>
            </w:pPr>
          </w:p>
        </w:tc>
      </w:tr>
      <w:tr w:rsidR="00D07E60" w:rsidRPr="003664FF" w14:paraId="1FDE567A" w14:textId="77777777" w:rsidTr="000D3283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7E5F344" w14:textId="77777777" w:rsidR="00D07E60" w:rsidRPr="003664FF" w:rsidRDefault="00D07E60" w:rsidP="009847C6">
            <w:pPr>
              <w:spacing w:after="0"/>
              <w:ind w:left="142" w:right="54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BB23D17" w14:textId="77777777" w:rsidR="00D07E60" w:rsidRPr="003664FF" w:rsidRDefault="00D07E60" w:rsidP="00656CB2">
            <w:pPr>
              <w:spacing w:after="0"/>
              <w:ind w:left="80"/>
              <w:rPr>
                <w:b/>
                <w:bCs/>
              </w:rPr>
            </w:pPr>
          </w:p>
        </w:tc>
      </w:tr>
      <w:tr w:rsidR="00D07E60" w:rsidRPr="003664FF" w14:paraId="0172CA80" w14:textId="77777777" w:rsidTr="000C2DC7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B55B0F7" w14:textId="4E0AEA13" w:rsidR="00D07E60" w:rsidRPr="003664FF" w:rsidRDefault="00D07E60" w:rsidP="000C2DC7">
            <w:pPr>
              <w:spacing w:after="0"/>
              <w:ind w:left="80"/>
            </w:pPr>
            <w:r>
              <w:t>Anno Accademico 2021-2022</w:t>
            </w:r>
          </w:p>
        </w:tc>
      </w:tr>
      <w:tr w:rsidR="00D07E60" w:rsidRPr="003664FF" w14:paraId="4B63C8FE" w14:textId="77777777" w:rsidTr="000C2DC7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BCF5104" w14:textId="3F4EFD43" w:rsidR="00D07E60" w:rsidRPr="003664FF" w:rsidRDefault="00D07E60" w:rsidP="000C2DC7">
            <w:pPr>
              <w:spacing w:after="0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Responsabile della ricerca “</w:t>
            </w:r>
            <w:r w:rsidRPr="00683407">
              <w:rPr>
                <w:b/>
              </w:rPr>
              <w:t>Intellettuali</w:t>
            </w:r>
            <w:r>
              <w:rPr>
                <w:b/>
              </w:rPr>
              <w:t xml:space="preserve"> verità e </w:t>
            </w:r>
            <w:r w:rsidRPr="00683407">
              <w:rPr>
                <w:b/>
              </w:rPr>
              <w:t>pluralità dei saperi</w:t>
            </w:r>
            <w:r>
              <w:rPr>
                <w:b/>
                <w:bCs/>
              </w:rPr>
              <w:t>”</w:t>
            </w:r>
          </w:p>
        </w:tc>
      </w:tr>
      <w:tr w:rsidR="00D07E60" w:rsidRPr="003664FF" w14:paraId="1CFA9EF4" w14:textId="77777777" w:rsidTr="000C2DC7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2282A4" w14:textId="78CB33C3" w:rsidR="00D07E60" w:rsidRPr="003664FF" w:rsidRDefault="00D07E60" w:rsidP="000C2DC7">
            <w:pPr>
              <w:spacing w:after="0"/>
              <w:ind w:left="80"/>
            </w:pPr>
            <w:r>
              <w:t xml:space="preserve">Coordina la ricerca </w:t>
            </w:r>
            <w:r w:rsidRPr="00D07E60">
              <w:t>“</w:t>
            </w:r>
            <w:r w:rsidRPr="00D07E60">
              <w:rPr>
                <w:bCs/>
              </w:rPr>
              <w:t>Intellettuali verità e pluralità dei saperi</w:t>
            </w:r>
            <w:r w:rsidRPr="00D07E60">
              <w:t>”</w:t>
            </w:r>
            <w:r>
              <w:rPr>
                <w:b/>
                <w:bCs/>
              </w:rPr>
              <w:t xml:space="preserve"> </w:t>
            </w:r>
            <w:r>
              <w:t>con contributo con fondi ricerca dipartimentale 2022</w:t>
            </w:r>
          </w:p>
        </w:tc>
      </w:tr>
      <w:tr w:rsidR="00D07E60" w:rsidRPr="003664FF" w14:paraId="465FB1C7" w14:textId="77777777" w:rsidTr="000C2DC7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B0B428" w14:textId="77777777" w:rsidR="00D07E60" w:rsidRDefault="00D07E60" w:rsidP="000C2DC7">
            <w:pPr>
              <w:spacing w:after="0"/>
              <w:ind w:left="80"/>
            </w:pPr>
            <w:r w:rsidRPr="003664FF">
              <w:t xml:space="preserve">Università degli Studi Roma 3, Dipartimento di scienze della formazione, </w:t>
            </w:r>
          </w:p>
          <w:p w14:paraId="76FC413D" w14:textId="77777777" w:rsidR="00D07E60" w:rsidRPr="003664FF" w:rsidRDefault="00D07E60" w:rsidP="000C2DC7">
            <w:pPr>
              <w:spacing w:after="0"/>
              <w:ind w:left="80"/>
            </w:pPr>
            <w:r w:rsidRPr="003664FF">
              <w:t>via del Castro Pretorio, 20 - 00185</w:t>
            </w:r>
          </w:p>
        </w:tc>
      </w:tr>
      <w:tr w:rsidR="00D07E60" w:rsidRPr="003664FF" w14:paraId="4006C966" w14:textId="77777777" w:rsidTr="000C2DC7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123A892" w14:textId="77777777" w:rsidR="00D07E60" w:rsidRPr="003664FF" w:rsidRDefault="00D07E60" w:rsidP="000C2DC7">
            <w:pPr>
              <w:spacing w:after="0"/>
              <w:ind w:left="80"/>
            </w:pPr>
          </w:p>
        </w:tc>
      </w:tr>
      <w:tr w:rsidR="00186072" w:rsidRPr="003664FF" w14:paraId="10DA9CD4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F4B2516" w14:textId="0255F088" w:rsidR="00186072" w:rsidRPr="003664FF" w:rsidRDefault="001759E2" w:rsidP="00656CB2">
            <w:pPr>
              <w:spacing w:after="0"/>
              <w:ind w:left="80"/>
            </w:pPr>
            <w:r>
              <w:t>Anno Accademico 2020-2021</w:t>
            </w:r>
          </w:p>
        </w:tc>
      </w:tr>
      <w:tr w:rsidR="001759E2" w:rsidRPr="003664FF" w14:paraId="61F00870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BCFE77A" w14:textId="70E23852" w:rsidR="001759E2" w:rsidRPr="003664FF" w:rsidRDefault="001759E2" w:rsidP="0086239C">
            <w:pPr>
              <w:spacing w:after="0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Responsabile della ricerca</w:t>
            </w:r>
            <w:r w:rsidR="00223ECA">
              <w:rPr>
                <w:b/>
                <w:bCs/>
              </w:rPr>
              <w:t xml:space="preserve"> “</w:t>
            </w:r>
            <w:r w:rsidR="00223ECA" w:rsidRPr="0077171B">
              <w:rPr>
                <w:b/>
                <w:bCs/>
              </w:rPr>
              <w:t xml:space="preserve">Il dialogo </w:t>
            </w:r>
            <w:r w:rsidR="00223ECA">
              <w:rPr>
                <w:b/>
                <w:bCs/>
              </w:rPr>
              <w:t>(</w:t>
            </w:r>
            <w:r w:rsidR="00223ECA" w:rsidRPr="0077171B">
              <w:rPr>
                <w:b/>
                <w:bCs/>
              </w:rPr>
              <w:t>r</w:t>
            </w:r>
            <w:r w:rsidR="00223ECA">
              <w:rPr>
                <w:b/>
                <w:bCs/>
              </w:rPr>
              <w:t>)</w:t>
            </w:r>
            <w:r w:rsidR="00223ECA" w:rsidRPr="0077171B">
              <w:rPr>
                <w:b/>
                <w:bCs/>
              </w:rPr>
              <w:t xml:space="preserve">esiste </w:t>
            </w:r>
            <w:r w:rsidR="00223ECA">
              <w:rPr>
                <w:b/>
                <w:bCs/>
              </w:rPr>
              <w:t>dopo il</w:t>
            </w:r>
            <w:r w:rsidR="00223ECA" w:rsidRPr="0077171B">
              <w:rPr>
                <w:b/>
                <w:bCs/>
              </w:rPr>
              <w:t xml:space="preserve"> distanziamento</w:t>
            </w:r>
            <w:r w:rsidR="00223ECA">
              <w:rPr>
                <w:b/>
                <w:bCs/>
              </w:rPr>
              <w:t>”</w:t>
            </w:r>
          </w:p>
        </w:tc>
      </w:tr>
      <w:tr w:rsidR="003C5071" w:rsidRPr="003664FF" w14:paraId="1AA58C00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F28C8A1" w14:textId="29694CB9" w:rsidR="003C5071" w:rsidRPr="003664FF" w:rsidRDefault="003C5071" w:rsidP="0086239C">
            <w:pPr>
              <w:spacing w:after="0"/>
              <w:ind w:left="80"/>
            </w:pPr>
            <w:r>
              <w:t xml:space="preserve">Coordina la ricerca </w:t>
            </w:r>
            <w:r>
              <w:rPr>
                <w:b/>
                <w:bCs/>
              </w:rPr>
              <w:t>“</w:t>
            </w:r>
            <w:r w:rsidRPr="0077171B">
              <w:rPr>
                <w:b/>
                <w:bCs/>
              </w:rPr>
              <w:t xml:space="preserve">Il dialogo </w:t>
            </w:r>
            <w:r>
              <w:rPr>
                <w:b/>
                <w:bCs/>
              </w:rPr>
              <w:t>(</w:t>
            </w:r>
            <w:r w:rsidRPr="0077171B">
              <w:rPr>
                <w:b/>
                <w:bCs/>
              </w:rPr>
              <w:t>r</w:t>
            </w:r>
            <w:r>
              <w:rPr>
                <w:b/>
                <w:bCs/>
              </w:rPr>
              <w:t>)</w:t>
            </w:r>
            <w:r w:rsidRPr="0077171B">
              <w:rPr>
                <w:b/>
                <w:bCs/>
              </w:rPr>
              <w:t xml:space="preserve">esiste </w:t>
            </w:r>
            <w:r>
              <w:rPr>
                <w:b/>
                <w:bCs/>
              </w:rPr>
              <w:t>dopo il</w:t>
            </w:r>
            <w:r w:rsidRPr="0077171B">
              <w:rPr>
                <w:b/>
                <w:bCs/>
              </w:rPr>
              <w:t xml:space="preserve"> distanziamento</w:t>
            </w:r>
            <w:r>
              <w:rPr>
                <w:b/>
                <w:bCs/>
              </w:rPr>
              <w:t xml:space="preserve">” </w:t>
            </w:r>
            <w:r>
              <w:t>con contributo con fondi ricerca dipartimentale 2021</w:t>
            </w:r>
          </w:p>
        </w:tc>
      </w:tr>
      <w:tr w:rsidR="003C5071" w:rsidRPr="003664FF" w14:paraId="26A1AAD1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9157736" w14:textId="77777777" w:rsidR="003C5071" w:rsidRDefault="003C5071" w:rsidP="0086239C">
            <w:pPr>
              <w:spacing w:after="0"/>
              <w:ind w:left="80"/>
            </w:pPr>
            <w:r w:rsidRPr="003664FF">
              <w:t xml:space="preserve">Università degli Studi Roma 3, Dipartimento di scienze della formazione, </w:t>
            </w:r>
          </w:p>
          <w:p w14:paraId="6D6DC168" w14:textId="2FD77E4F" w:rsidR="003C5071" w:rsidRPr="003664FF" w:rsidRDefault="003C5071" w:rsidP="0086239C">
            <w:pPr>
              <w:spacing w:after="0"/>
              <w:ind w:left="80"/>
            </w:pPr>
            <w:r w:rsidRPr="003664FF">
              <w:t>via del Castro Pretorio, 20 - 00185</w:t>
            </w:r>
          </w:p>
        </w:tc>
      </w:tr>
      <w:tr w:rsidR="001759E2" w:rsidRPr="003664FF" w14:paraId="35ED4834" w14:textId="77777777" w:rsidTr="0086239C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22ED78" w14:textId="5187B620" w:rsidR="001759E2" w:rsidRPr="003664FF" w:rsidRDefault="001759E2" w:rsidP="0086239C">
            <w:pPr>
              <w:spacing w:after="0"/>
              <w:ind w:left="142" w:right="54"/>
            </w:pPr>
          </w:p>
        </w:tc>
        <w:tc>
          <w:tcPr>
            <w:tcW w:w="638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DFCCA65" w14:textId="3E6F5E76" w:rsidR="001759E2" w:rsidRPr="003664FF" w:rsidRDefault="001759E2" w:rsidP="0086239C">
            <w:pPr>
              <w:spacing w:after="0"/>
              <w:ind w:left="80"/>
            </w:pPr>
          </w:p>
        </w:tc>
      </w:tr>
      <w:tr w:rsidR="001759E2" w:rsidRPr="003664FF" w14:paraId="3BF03218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11273C6" w14:textId="1742DF41" w:rsidR="001759E2" w:rsidRPr="003664FF" w:rsidRDefault="00C14AB6" w:rsidP="00793736">
            <w:pPr>
              <w:spacing w:after="0"/>
              <w:ind w:left="80"/>
              <w:rPr>
                <w:b/>
              </w:rPr>
            </w:pPr>
            <w:r>
              <w:rPr>
                <w:sz w:val="24"/>
                <w:szCs w:val="24"/>
              </w:rPr>
              <w:t>Dall’Anno Accademico 2017-2018 al 30 gennaio 2020</w:t>
            </w:r>
          </w:p>
        </w:tc>
      </w:tr>
      <w:tr w:rsidR="001759E2" w:rsidRPr="003664FF" w14:paraId="7ADDDF66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838ECB6" w14:textId="77777777" w:rsidR="001759E2" w:rsidRPr="003664FF" w:rsidRDefault="001759E2" w:rsidP="001759E2">
            <w:pPr>
              <w:spacing w:after="0"/>
              <w:ind w:left="80"/>
              <w:jc w:val="center"/>
            </w:pPr>
            <w:r w:rsidRPr="003664FF">
              <w:rPr>
                <w:b/>
              </w:rPr>
              <w:t>Assegnista di ricerca</w:t>
            </w:r>
          </w:p>
        </w:tc>
      </w:tr>
      <w:tr w:rsidR="003C5071" w:rsidRPr="003664FF" w14:paraId="6EFF58B6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DC2835" w14:textId="2C8C44E2" w:rsidR="003C5071" w:rsidRPr="003664FF" w:rsidRDefault="003C5071" w:rsidP="00656CB2">
            <w:pPr>
              <w:spacing w:after="0"/>
              <w:ind w:left="80"/>
            </w:pPr>
            <w:r w:rsidRPr="003664FF">
              <w:t xml:space="preserve">Assegno triennale nell’ambito di ricerca sul tema: “Mutamento culturale e sociale nei percorsi di democrazia” </w:t>
            </w:r>
          </w:p>
        </w:tc>
      </w:tr>
      <w:tr w:rsidR="003C5071" w:rsidRPr="003664FF" w14:paraId="079B4FDC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E3AFA27" w14:textId="7F8D32DB" w:rsidR="003C5071" w:rsidRPr="003664FF" w:rsidRDefault="003C5071" w:rsidP="001759E2">
            <w:pPr>
              <w:spacing w:after="0"/>
              <w:ind w:left="80"/>
            </w:pPr>
            <w:r w:rsidRPr="003664FF">
              <w:t>Università degli studi di Roma Tre – Dipartimento Scienze della Formazione</w:t>
            </w:r>
            <w:r w:rsidRPr="003664FF">
              <w:tab/>
            </w:r>
          </w:p>
        </w:tc>
      </w:tr>
      <w:tr w:rsidR="0035565F" w:rsidRPr="003664FF" w14:paraId="76A77DE6" w14:textId="77777777" w:rsidTr="000D3283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E00531A" w14:textId="77777777" w:rsidR="0035565F" w:rsidRPr="003664FF" w:rsidRDefault="0035565F" w:rsidP="009847C6">
            <w:pPr>
              <w:spacing w:after="0"/>
              <w:ind w:left="142" w:right="54"/>
            </w:pPr>
          </w:p>
        </w:tc>
        <w:tc>
          <w:tcPr>
            <w:tcW w:w="638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D80F0ED" w14:textId="77777777" w:rsidR="0035565F" w:rsidRPr="003664FF" w:rsidRDefault="0035565F" w:rsidP="001759E2">
            <w:pPr>
              <w:spacing w:after="0"/>
              <w:ind w:left="80"/>
            </w:pPr>
          </w:p>
        </w:tc>
      </w:tr>
      <w:tr w:rsidR="00B7742D" w:rsidRPr="003664FF" w14:paraId="265EEF32" w14:textId="77777777" w:rsidTr="000D3283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1195C7B" w14:textId="77777777" w:rsidR="00B7742D" w:rsidRPr="003664FF" w:rsidRDefault="00B7742D" w:rsidP="009847C6">
            <w:pPr>
              <w:spacing w:after="0"/>
              <w:ind w:left="142" w:right="54"/>
            </w:pPr>
          </w:p>
        </w:tc>
        <w:tc>
          <w:tcPr>
            <w:tcW w:w="638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FDC442" w14:textId="77777777" w:rsidR="00B7742D" w:rsidRPr="003664FF" w:rsidRDefault="00B7742D" w:rsidP="001759E2">
            <w:pPr>
              <w:spacing w:after="0"/>
              <w:ind w:left="80"/>
            </w:pPr>
          </w:p>
        </w:tc>
      </w:tr>
      <w:tr w:rsidR="0035565F" w:rsidRPr="003664FF" w14:paraId="7A4238F0" w14:textId="77777777" w:rsidTr="000D3283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0E6974F" w14:textId="77777777" w:rsidR="0035565F" w:rsidRPr="003664FF" w:rsidRDefault="0035565F" w:rsidP="009847C6">
            <w:pPr>
              <w:spacing w:after="0"/>
              <w:ind w:left="142" w:right="54"/>
            </w:pPr>
          </w:p>
        </w:tc>
        <w:tc>
          <w:tcPr>
            <w:tcW w:w="638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479594" w14:textId="77777777" w:rsidR="0035565F" w:rsidRPr="003664FF" w:rsidRDefault="0035565F" w:rsidP="001759E2">
            <w:pPr>
              <w:spacing w:after="0"/>
              <w:ind w:left="80"/>
            </w:pPr>
          </w:p>
        </w:tc>
      </w:tr>
      <w:tr w:rsidR="001759E2" w:rsidRPr="003664FF" w14:paraId="69845296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772C88B" w14:textId="77777777" w:rsidR="001759E2" w:rsidRPr="003664FF" w:rsidRDefault="001759E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16 ottobre 2019</w:t>
            </w:r>
          </w:p>
        </w:tc>
      </w:tr>
      <w:tr w:rsidR="001759E2" w:rsidRPr="003664FF" w14:paraId="55307124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FAEC61" w14:textId="77777777" w:rsidR="00223ECA" w:rsidRDefault="001759E2" w:rsidP="001759E2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Organizzazione scientifica tavola rotonda</w:t>
            </w:r>
          </w:p>
          <w:p w14:paraId="70E325DD" w14:textId="5ECD7B2A" w:rsidR="001759E2" w:rsidRPr="003664FF" w:rsidRDefault="001759E2" w:rsidP="001759E2">
            <w:pPr>
              <w:spacing w:after="0"/>
              <w:ind w:left="80"/>
              <w:jc w:val="center"/>
            </w:pPr>
            <w:r w:rsidRPr="003664FF">
              <w:rPr>
                <w:b/>
                <w:bCs/>
              </w:rPr>
              <w:t xml:space="preserve"> </w:t>
            </w:r>
            <w:r w:rsidRPr="003664FF">
              <w:rPr>
                <w:b/>
              </w:rPr>
              <w:t>“Differenze e disuguaglianze. Fatti e misfatti della società italiana” nell’ambito della Settimana della sociologia</w:t>
            </w:r>
          </w:p>
        </w:tc>
      </w:tr>
      <w:tr w:rsidR="003C5071" w:rsidRPr="003664FF" w14:paraId="3512A2B4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CC7B90B" w14:textId="77777777" w:rsidR="003C5071" w:rsidRPr="003664FF" w:rsidRDefault="003C5071" w:rsidP="00656CB2">
            <w:pPr>
              <w:spacing w:after="0"/>
              <w:ind w:left="80"/>
            </w:pPr>
            <w:r w:rsidRPr="003664FF">
              <w:t xml:space="preserve">Membro del comitato scientifico e del comitato organizzativo del Seminario – organizzato nell’Università di Roma Tre in collaborazione con Ais </w:t>
            </w:r>
          </w:p>
        </w:tc>
      </w:tr>
      <w:tr w:rsidR="003C5071" w:rsidRPr="003664FF" w14:paraId="731022B5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206D5C" w14:textId="77777777" w:rsidR="003C5071" w:rsidRPr="003664FF" w:rsidRDefault="003C5071" w:rsidP="00656CB2">
            <w:pPr>
              <w:spacing w:after="0"/>
              <w:ind w:left="8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3C5071" w:rsidRPr="003664FF" w14:paraId="2F27CBA3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4347D7" w14:textId="4577C246" w:rsidR="003C5071" w:rsidRPr="003664FF" w:rsidRDefault="003C5071" w:rsidP="003C5071">
            <w:pPr>
              <w:spacing w:after="0"/>
              <w:ind w:right="54"/>
            </w:pPr>
            <w:r w:rsidRPr="003664FF">
              <w:t>Sede dell’evento</w:t>
            </w:r>
            <w:r>
              <w:t>:</w:t>
            </w:r>
            <w:r w:rsidRPr="003664FF">
              <w:t xml:space="preserve"> Università Roma Tre</w:t>
            </w:r>
          </w:p>
        </w:tc>
      </w:tr>
      <w:tr w:rsidR="001759E2" w:rsidRPr="003664FF" w14:paraId="3C3CD846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BAD9A9" w14:textId="51889545" w:rsidR="001759E2" w:rsidRPr="003664FF" w:rsidRDefault="001759E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Gennaio 2019 – giugno 2019</w:t>
            </w:r>
          </w:p>
        </w:tc>
      </w:tr>
      <w:tr w:rsidR="001759E2" w:rsidRPr="003664FF" w14:paraId="5B60A99C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90BAF2" w14:textId="77777777" w:rsidR="001759E2" w:rsidRPr="003664FF" w:rsidRDefault="001759E2" w:rsidP="001759E2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Senior </w:t>
            </w:r>
            <w:proofErr w:type="spellStart"/>
            <w:r w:rsidRPr="003664FF">
              <w:rPr>
                <w:b/>
                <w:bCs/>
              </w:rPr>
              <w:t>researcher</w:t>
            </w:r>
            <w:proofErr w:type="spellEnd"/>
          </w:p>
        </w:tc>
      </w:tr>
      <w:tr w:rsidR="003C5071" w:rsidRPr="003664FF" w14:paraId="72157601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9F11D61" w14:textId="77777777" w:rsidR="003C5071" w:rsidRPr="003664FF" w:rsidRDefault="003C5071" w:rsidP="00656CB2">
            <w:pPr>
              <w:spacing w:after="0"/>
              <w:ind w:left="80"/>
            </w:pPr>
            <w:r w:rsidRPr="003664FF">
              <w:t>Ha partecipato alla ricerca interuniversitaria coordinata dall’istituto Ismu “I minori stranieri non accompagnati e la loro transizione all’età adulta”. Progettazione, rilevazione e analisi dei dati, stesura del report.</w:t>
            </w:r>
          </w:p>
          <w:p w14:paraId="0200C1BF" w14:textId="77777777" w:rsidR="003C5071" w:rsidRPr="003664FF" w:rsidRDefault="003C5071" w:rsidP="00656CB2">
            <w:pPr>
              <w:spacing w:after="0"/>
              <w:ind w:left="80"/>
            </w:pPr>
          </w:p>
        </w:tc>
      </w:tr>
      <w:tr w:rsidR="003C5071" w:rsidRPr="003664FF" w14:paraId="710B1BB5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B08C81" w14:textId="77777777" w:rsidR="003C5071" w:rsidRPr="003664FF" w:rsidRDefault="003C5071" w:rsidP="00656CB2">
            <w:pPr>
              <w:spacing w:after="0"/>
              <w:ind w:left="80"/>
            </w:pPr>
            <w:r w:rsidRPr="003664FF">
              <w:t xml:space="preserve">ISMU – Unicef, </w:t>
            </w:r>
            <w:proofErr w:type="spellStart"/>
            <w:r w:rsidRPr="003664FF">
              <w:t>Unhcr</w:t>
            </w:r>
            <w:proofErr w:type="spellEnd"/>
            <w:r w:rsidRPr="003664FF">
              <w:t xml:space="preserve">, </w:t>
            </w:r>
            <w:proofErr w:type="spellStart"/>
            <w:r w:rsidRPr="003664FF">
              <w:t>Iom</w:t>
            </w:r>
            <w:proofErr w:type="spellEnd"/>
          </w:p>
        </w:tc>
      </w:tr>
      <w:tr w:rsidR="001759E2" w:rsidRPr="003664FF" w14:paraId="168F6B69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10CE3E3" w14:textId="77777777" w:rsidR="001759E2" w:rsidRPr="003664FF" w:rsidRDefault="001759E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 xml:space="preserve">Anni Accademici 2016-2017 e 2017-2018 </w:t>
            </w:r>
          </w:p>
        </w:tc>
      </w:tr>
      <w:tr w:rsidR="001759E2" w:rsidRPr="003664FF" w14:paraId="345DB03E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6CFFE5A" w14:textId="77777777" w:rsidR="001759E2" w:rsidRPr="003664FF" w:rsidRDefault="001759E2" w:rsidP="001759E2">
            <w:pPr>
              <w:spacing w:after="0"/>
              <w:ind w:left="80"/>
              <w:jc w:val="center"/>
              <w:rPr>
                <w:b/>
                <w:bCs/>
              </w:rPr>
            </w:pPr>
            <w:bookmarkStart w:id="4" w:name="_Hlk69226750"/>
            <w:r w:rsidRPr="003664FF">
              <w:rPr>
                <w:b/>
                <w:bCs/>
              </w:rPr>
              <w:t xml:space="preserve">Senior </w:t>
            </w:r>
            <w:proofErr w:type="spellStart"/>
            <w:r w:rsidRPr="003664FF">
              <w:rPr>
                <w:b/>
                <w:bCs/>
              </w:rPr>
              <w:t>researcher</w:t>
            </w:r>
            <w:proofErr w:type="spellEnd"/>
          </w:p>
        </w:tc>
      </w:tr>
      <w:tr w:rsidR="003C5071" w:rsidRPr="003664FF" w14:paraId="00356A9E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32B2EE6" w14:textId="77777777" w:rsidR="003C5071" w:rsidRPr="003664FF" w:rsidRDefault="003C5071" w:rsidP="00656CB2">
            <w:pPr>
              <w:spacing w:after="0"/>
              <w:ind w:left="80"/>
            </w:pPr>
            <w:r w:rsidRPr="003664FF">
              <w:t>Ha partecipato a progetti di ricerca di tipo B del Dipartimento di Scienze della Formazione prima e del Dipartimento di Scienze della Formazione: progettazione e analisi dati.</w:t>
            </w:r>
          </w:p>
          <w:p w14:paraId="3AB300E0" w14:textId="77777777" w:rsidR="003C5071" w:rsidRPr="003664FF" w:rsidRDefault="003C5071" w:rsidP="00656CB2">
            <w:pPr>
              <w:spacing w:after="0"/>
              <w:ind w:left="80"/>
            </w:pPr>
            <w:r w:rsidRPr="003664FF">
              <w:t>Culture e trame del femminino nel Mediterraneo – 2017</w:t>
            </w:r>
          </w:p>
        </w:tc>
      </w:tr>
      <w:tr w:rsidR="003C5071" w:rsidRPr="003664FF" w14:paraId="6AEDD870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EC306F0" w14:textId="77777777" w:rsidR="003C5071" w:rsidRPr="003664FF" w:rsidRDefault="003C5071" w:rsidP="00656CB2">
            <w:pPr>
              <w:spacing w:after="0"/>
              <w:ind w:left="8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656CB2" w:rsidRPr="003664FF" w14:paraId="4053362F" w14:textId="77777777" w:rsidTr="000D3283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9523D1" w14:textId="7DF3696C" w:rsidR="00656CB2" w:rsidRPr="003664FF" w:rsidRDefault="00656CB2" w:rsidP="009847C6">
            <w:pPr>
              <w:spacing w:after="0"/>
              <w:ind w:left="142" w:right="54"/>
            </w:pPr>
          </w:p>
        </w:tc>
        <w:tc>
          <w:tcPr>
            <w:tcW w:w="638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18BEEC2" w14:textId="0C9691AA" w:rsidR="00656CB2" w:rsidRPr="003664FF" w:rsidRDefault="00656CB2" w:rsidP="00656CB2">
            <w:pPr>
              <w:spacing w:after="0"/>
              <w:ind w:left="80"/>
            </w:pPr>
          </w:p>
        </w:tc>
      </w:tr>
      <w:bookmarkEnd w:id="4"/>
      <w:tr w:rsidR="001759E2" w:rsidRPr="003664FF" w14:paraId="25361700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87863F" w14:textId="77777777" w:rsidR="001759E2" w:rsidRPr="003664FF" w:rsidRDefault="001759E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 xml:space="preserve">Ottobre 2016 – settembre 2018 </w:t>
            </w:r>
          </w:p>
        </w:tc>
      </w:tr>
      <w:tr w:rsidR="001759E2" w:rsidRPr="003664FF" w14:paraId="1DF6F3B8" w14:textId="77777777" w:rsidTr="0086239C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6A3EC6" w14:textId="77777777" w:rsidR="001759E2" w:rsidRPr="003664FF" w:rsidRDefault="001759E2" w:rsidP="001759E2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Senior </w:t>
            </w:r>
            <w:proofErr w:type="spellStart"/>
            <w:r w:rsidRPr="003664FF">
              <w:rPr>
                <w:b/>
                <w:bCs/>
              </w:rPr>
              <w:t>researcher</w:t>
            </w:r>
            <w:proofErr w:type="spellEnd"/>
          </w:p>
        </w:tc>
      </w:tr>
      <w:tr w:rsidR="00A00DB5" w:rsidRPr="003664FF" w14:paraId="39E0CD5C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B2D74A6" w14:textId="77777777" w:rsidR="00A00DB5" w:rsidRPr="003664FF" w:rsidRDefault="00A00DB5" w:rsidP="00656CB2">
            <w:pPr>
              <w:spacing w:after="0"/>
              <w:ind w:left="80"/>
            </w:pPr>
            <w:r w:rsidRPr="003664FF">
              <w:t>Ha partecipato alle attività di progettazione, elaborazione dati, analisi e reportistica del gruppo di ricerca - in partnership con Centre d’</w:t>
            </w:r>
            <w:proofErr w:type="spellStart"/>
            <w:r w:rsidRPr="003664FF">
              <w:t>Etudes</w:t>
            </w:r>
            <w:proofErr w:type="spellEnd"/>
            <w:r w:rsidRPr="003664FF">
              <w:t xml:space="preserve"> </w:t>
            </w:r>
            <w:proofErr w:type="spellStart"/>
            <w:r w:rsidRPr="003664FF">
              <w:t>Européennes</w:t>
            </w:r>
            <w:proofErr w:type="spellEnd"/>
            <w:r w:rsidRPr="003664FF">
              <w:t xml:space="preserve"> et de </w:t>
            </w:r>
            <w:proofErr w:type="spellStart"/>
            <w:r w:rsidRPr="003664FF">
              <w:t>Politique</w:t>
            </w:r>
            <w:proofErr w:type="spellEnd"/>
            <w:r w:rsidRPr="003664FF">
              <w:t xml:space="preserve"> </w:t>
            </w:r>
            <w:proofErr w:type="spellStart"/>
            <w:r w:rsidRPr="003664FF">
              <w:t>Comparee</w:t>
            </w:r>
            <w:proofErr w:type="spellEnd"/>
            <w:r w:rsidRPr="003664FF">
              <w:t xml:space="preserve"> Science Po Parigi - coordinato da Gianfranco Zucca ricercatore </w:t>
            </w:r>
            <w:proofErr w:type="spellStart"/>
            <w:r w:rsidRPr="003664FF">
              <w:t>Iref</w:t>
            </w:r>
            <w:proofErr w:type="spellEnd"/>
            <w:r w:rsidRPr="003664FF">
              <w:t xml:space="preserve"> (Istituto di Ricerca Educative e Formative) sul progetto "Il </w:t>
            </w:r>
            <w:proofErr w:type="spellStart"/>
            <w:r w:rsidRPr="003664FF">
              <w:t>ri</w:t>
            </w:r>
            <w:proofErr w:type="spellEnd"/>
            <w:r w:rsidRPr="003664FF">
              <w:t>(s)catto del presente".</w:t>
            </w:r>
          </w:p>
        </w:tc>
      </w:tr>
      <w:tr w:rsidR="00A00DB5" w:rsidRPr="003664FF" w14:paraId="16D74CE8" w14:textId="77777777" w:rsidTr="00D337BF">
        <w:trPr>
          <w:cantSplit/>
        </w:trPr>
        <w:tc>
          <w:tcPr>
            <w:tcW w:w="913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62A16B" w14:textId="77777777" w:rsidR="00A00DB5" w:rsidRPr="003664FF" w:rsidRDefault="00A00DB5" w:rsidP="00656CB2">
            <w:pPr>
              <w:spacing w:after="0"/>
              <w:ind w:left="80"/>
            </w:pPr>
            <w:proofErr w:type="spellStart"/>
            <w:r w:rsidRPr="003664FF">
              <w:t>Iref</w:t>
            </w:r>
            <w:proofErr w:type="spellEnd"/>
            <w:r w:rsidRPr="003664FF">
              <w:t xml:space="preserve"> – Istituto di Ricerca di ricerca educative e formative</w:t>
            </w:r>
          </w:p>
        </w:tc>
      </w:tr>
    </w:tbl>
    <w:p w14:paraId="46BFE10C" w14:textId="318FD5A3" w:rsidR="00223ECA" w:rsidRDefault="00223ECA"/>
    <w:tbl>
      <w:tblPr>
        <w:tblW w:w="9209" w:type="dxa"/>
        <w:tblInd w:w="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6312"/>
        <w:gridCol w:w="70"/>
        <w:gridCol w:w="72"/>
      </w:tblGrid>
      <w:tr w:rsidR="001759E2" w:rsidRPr="003664FF" w14:paraId="1B25D22F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D37A79C" w14:textId="30123D21" w:rsidR="001759E2" w:rsidRPr="003664FF" w:rsidRDefault="001759E2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 xml:space="preserve">17 marzo 2016 </w:t>
            </w:r>
          </w:p>
        </w:tc>
      </w:tr>
      <w:tr w:rsidR="001759E2" w:rsidRPr="003664FF" w14:paraId="33291A0F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1E8936" w14:textId="77777777" w:rsidR="00223ECA" w:rsidRDefault="001759E2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Organizzazione scientifica Seminario</w:t>
            </w:r>
          </w:p>
          <w:p w14:paraId="1EF8357F" w14:textId="58CEEB1C" w:rsidR="001759E2" w:rsidRPr="003664FF" w:rsidRDefault="001759E2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 “I minori stranieri non accompagnati: accoglienza e inclusione”</w:t>
            </w:r>
          </w:p>
        </w:tc>
      </w:tr>
      <w:tr w:rsidR="00A00DB5" w:rsidRPr="003664FF" w14:paraId="7CE2F25A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7BE5C2D" w14:textId="77777777" w:rsidR="00A00DB5" w:rsidRPr="003664FF" w:rsidRDefault="00A00DB5" w:rsidP="00656CB2">
            <w:pPr>
              <w:spacing w:after="0"/>
              <w:ind w:left="80"/>
            </w:pPr>
            <w:r w:rsidRPr="003664FF">
              <w:t>Membro del comitato scientifico e del comitato organizzativo del Seminario – organizzato dall’Università di Roma Tre, dalla Fondazione Ismu, dall’Università Sapienza e da Acri (Associazione di Fondazioni e Casse di Risparmio Spa)</w:t>
            </w:r>
          </w:p>
        </w:tc>
      </w:tr>
      <w:tr w:rsidR="00A00DB5" w:rsidRPr="003664FF" w14:paraId="447F4047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883D496" w14:textId="77777777" w:rsidR="00A00DB5" w:rsidRPr="003664FF" w:rsidRDefault="00A00DB5" w:rsidP="00656CB2">
            <w:pPr>
              <w:spacing w:after="0"/>
              <w:ind w:left="8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223ECA" w:rsidRPr="003664FF" w14:paraId="41A2BB6C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4C4EC1B" w14:textId="77777777" w:rsidR="00223ECA" w:rsidRPr="003664FF" w:rsidRDefault="00223ECA" w:rsidP="00656CB2">
            <w:pPr>
              <w:spacing w:after="0"/>
              <w:ind w:left="80"/>
            </w:pPr>
          </w:p>
        </w:tc>
      </w:tr>
      <w:tr w:rsidR="00223ECA" w:rsidRPr="003664FF" w14:paraId="06F0CC8F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F5ABC25" w14:textId="77777777" w:rsidR="00223ECA" w:rsidRPr="003664FF" w:rsidRDefault="00223ECA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Anno accademico 2015-2016</w:t>
            </w:r>
          </w:p>
        </w:tc>
      </w:tr>
      <w:tr w:rsidR="00223ECA" w:rsidRPr="003664FF" w14:paraId="1BF4BD4C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B5BCDD8" w14:textId="77777777" w:rsidR="00223ECA" w:rsidRPr="003664FF" w:rsidRDefault="00223ECA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Senior </w:t>
            </w:r>
            <w:proofErr w:type="spellStart"/>
            <w:r w:rsidRPr="003664FF">
              <w:rPr>
                <w:b/>
                <w:bCs/>
              </w:rPr>
              <w:t>researcher</w:t>
            </w:r>
            <w:proofErr w:type="spellEnd"/>
          </w:p>
        </w:tc>
      </w:tr>
      <w:tr w:rsidR="00A00DB5" w:rsidRPr="003664FF" w14:paraId="43B5F03F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56743C" w14:textId="100EF26D" w:rsidR="00A00DB5" w:rsidRPr="003664FF" w:rsidRDefault="00A00DB5" w:rsidP="00A00DB5">
            <w:pPr>
              <w:spacing w:after="0"/>
              <w:ind w:left="80"/>
            </w:pPr>
            <w:r w:rsidRPr="003664FF">
              <w:t>Ha partecipato a progetto di ricerca di tipo A e di tipo B del Dipartimento di Scienze della Formazione: Ricostruzione della società dopo i conflitti mondiali del XX° secolo, analisi e scenari sociali di Karl Mannheim – 2015-2016- progettazione ed elaborazione contenuti</w:t>
            </w:r>
          </w:p>
        </w:tc>
      </w:tr>
      <w:tr w:rsidR="00A00DB5" w:rsidRPr="003664FF" w14:paraId="6B5BDEF6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4C9779" w14:textId="77777777" w:rsidR="00A00DB5" w:rsidRPr="003664FF" w:rsidRDefault="00A00DB5" w:rsidP="00656CB2">
            <w:pPr>
              <w:spacing w:after="0"/>
              <w:ind w:left="8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656CB2" w:rsidRPr="003664FF" w14:paraId="5CC36A5F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FCDC5B" w14:textId="77777777" w:rsidR="00656CB2" w:rsidRPr="003664FF" w:rsidRDefault="00656CB2" w:rsidP="009847C6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9E6CDE" w14:textId="77777777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</w:p>
        </w:tc>
      </w:tr>
      <w:tr w:rsidR="00223ECA" w:rsidRPr="003664FF" w14:paraId="70E91306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B9792D7" w14:textId="7F41BEF9" w:rsidR="00223ECA" w:rsidRPr="003664FF" w:rsidRDefault="00223ECA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 xml:space="preserve">  27 maggio 2014 </w:t>
            </w:r>
          </w:p>
        </w:tc>
      </w:tr>
      <w:tr w:rsidR="00223ECA" w:rsidRPr="003664FF" w14:paraId="4600F35E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64C3214" w14:textId="77777777" w:rsidR="00223ECA" w:rsidRDefault="00223ECA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Organizzazione scientifica Seminario e presentazione alla stampa</w:t>
            </w:r>
          </w:p>
          <w:p w14:paraId="61EFC261" w14:textId="0429F5FF" w:rsidR="00223ECA" w:rsidRPr="003664FF" w:rsidRDefault="00223ECA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“Le pietre scartate. Indagine sulle teologhe in Italia”</w:t>
            </w:r>
          </w:p>
        </w:tc>
      </w:tr>
      <w:tr w:rsidR="00A00DB5" w:rsidRPr="003664FF" w14:paraId="54B79642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7B63FB" w14:textId="77777777" w:rsidR="00A00DB5" w:rsidRPr="003664FF" w:rsidRDefault="00A00DB5" w:rsidP="00656CB2">
            <w:pPr>
              <w:spacing w:after="0"/>
              <w:ind w:left="80"/>
            </w:pPr>
            <w:r w:rsidRPr="003664FF">
              <w:t>Membro del comitato scientifico e del comitato organizzativo del Seminario</w:t>
            </w:r>
          </w:p>
        </w:tc>
      </w:tr>
      <w:tr w:rsidR="00A00DB5" w:rsidRPr="003664FF" w14:paraId="2DBD4E9B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C427CDF" w14:textId="77777777" w:rsidR="00A00DB5" w:rsidRPr="003664FF" w:rsidRDefault="00A00DB5" w:rsidP="00656CB2">
            <w:pPr>
              <w:spacing w:after="0"/>
              <w:ind w:left="8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A00DB5" w:rsidRPr="003664FF" w14:paraId="1AC6B9C7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8F9152" w14:textId="4F5AD7E2" w:rsidR="00A00DB5" w:rsidRPr="003664FF" w:rsidRDefault="00A00DB5" w:rsidP="00A00DB5">
            <w:pPr>
              <w:spacing w:after="0"/>
              <w:ind w:left="142" w:right="54"/>
            </w:pPr>
            <w:r w:rsidRPr="003664FF">
              <w:t>Sede dell’evento</w:t>
            </w:r>
            <w:r>
              <w:t>:</w:t>
            </w:r>
            <w:r w:rsidRPr="003664FF">
              <w:t xml:space="preserve"> Università Roma Tre</w:t>
            </w:r>
          </w:p>
        </w:tc>
      </w:tr>
      <w:tr w:rsidR="00A00DB5" w:rsidRPr="003664FF" w14:paraId="62E20316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127E752" w14:textId="77777777" w:rsidR="00A00DB5" w:rsidRPr="003664FF" w:rsidRDefault="00A00DB5" w:rsidP="00A00DB5">
            <w:pPr>
              <w:spacing w:after="0"/>
              <w:ind w:left="142" w:right="54"/>
            </w:pPr>
          </w:p>
        </w:tc>
      </w:tr>
      <w:tr w:rsidR="00223ECA" w:rsidRPr="003664FF" w14:paraId="5EAC48DB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399F98" w14:textId="4BBF59D6" w:rsidR="00223ECA" w:rsidRPr="003664FF" w:rsidRDefault="00223ECA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Anno accademico 2013-2014</w:t>
            </w:r>
          </w:p>
        </w:tc>
      </w:tr>
      <w:tr w:rsidR="00223ECA" w:rsidRPr="003664FF" w14:paraId="655385A4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A0BBDA" w14:textId="2305B0C3" w:rsidR="00223ECA" w:rsidRPr="003664FF" w:rsidRDefault="00223ECA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Senior </w:t>
            </w:r>
            <w:proofErr w:type="spellStart"/>
            <w:r w:rsidRPr="003664FF">
              <w:rPr>
                <w:b/>
                <w:bCs/>
              </w:rPr>
              <w:t>researcher</w:t>
            </w:r>
            <w:proofErr w:type="spellEnd"/>
          </w:p>
        </w:tc>
      </w:tr>
      <w:tr w:rsidR="00A00DB5" w:rsidRPr="003664FF" w14:paraId="606B5CD5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B5F813E" w14:textId="77777777" w:rsidR="00A00DB5" w:rsidRPr="003664FF" w:rsidRDefault="00A00DB5" w:rsidP="00656CB2">
            <w:pPr>
              <w:spacing w:after="0"/>
              <w:ind w:left="80"/>
            </w:pPr>
            <w:r w:rsidRPr="003664FF">
              <w:t xml:space="preserve">Ha partecipato al progetto di ricerca di tipo A del Dipartimento di Scienze della Formazione: </w:t>
            </w:r>
          </w:p>
          <w:p w14:paraId="19EE276E" w14:textId="77777777" w:rsidR="00A00DB5" w:rsidRPr="003664FF" w:rsidRDefault="00A00DB5" w:rsidP="00656CB2">
            <w:pPr>
              <w:numPr>
                <w:ilvl w:val="0"/>
                <w:numId w:val="2"/>
              </w:numPr>
              <w:spacing w:after="0"/>
              <w:ind w:left="80"/>
            </w:pPr>
            <w:r w:rsidRPr="003664FF">
              <w:t>I matrimoni misti in Italia, scenari di dialogo interculturale – commissionata dalla Cei – 2014. Progettazione e inserimento dati.</w:t>
            </w:r>
          </w:p>
        </w:tc>
      </w:tr>
      <w:tr w:rsidR="00A00DB5" w:rsidRPr="003664FF" w14:paraId="4AC78647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E407B50" w14:textId="77777777" w:rsidR="00A00DB5" w:rsidRPr="003664FF" w:rsidRDefault="00A00DB5" w:rsidP="00656CB2">
            <w:pPr>
              <w:spacing w:after="0"/>
              <w:ind w:left="80"/>
            </w:pPr>
            <w:r w:rsidRPr="003664FF">
              <w:t>Università degli Studi Roma 3, Facoltà di scienze della formazione, via del Castro Pretorio, 20 - 00185</w:t>
            </w:r>
          </w:p>
        </w:tc>
      </w:tr>
      <w:tr w:rsidR="00A00DB5" w:rsidRPr="003664FF" w14:paraId="6E91E220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114BB2" w14:textId="77DE7080" w:rsidR="00A00DB5" w:rsidRPr="003664FF" w:rsidRDefault="00A00DB5" w:rsidP="00A00DB5">
            <w:pPr>
              <w:spacing w:after="0"/>
              <w:ind w:left="142" w:right="54"/>
            </w:pPr>
          </w:p>
        </w:tc>
      </w:tr>
      <w:tr w:rsidR="00656CB2" w:rsidRPr="003664FF" w14:paraId="10CED66A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D9CC635" w14:textId="77777777" w:rsidR="00656CB2" w:rsidRPr="003664FF" w:rsidRDefault="00656CB2" w:rsidP="009847C6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6CBE57" w14:textId="77777777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</w:p>
        </w:tc>
      </w:tr>
      <w:tr w:rsidR="00223ECA" w:rsidRPr="003664FF" w14:paraId="4BD74753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6D3F127" w14:textId="1BCA3E75" w:rsidR="00223ECA" w:rsidRPr="003664FF" w:rsidRDefault="00223ECA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 xml:space="preserve">15 marzo 2012 </w:t>
            </w:r>
          </w:p>
        </w:tc>
      </w:tr>
      <w:tr w:rsidR="00A00DB5" w:rsidRPr="003664FF" w14:paraId="2918E054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DAFF62" w14:textId="77777777" w:rsidR="00A00DB5" w:rsidRDefault="00A00DB5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223ECA">
              <w:rPr>
                <w:b/>
                <w:bCs/>
              </w:rPr>
              <w:t>Organizzazione</w:t>
            </w:r>
            <w:r w:rsidRPr="003664FF">
              <w:rPr>
                <w:b/>
                <w:bCs/>
              </w:rPr>
              <w:t xml:space="preserve"> scientifica Seminario</w:t>
            </w:r>
          </w:p>
          <w:p w14:paraId="5F99C49F" w14:textId="3C840720" w:rsidR="00A00DB5" w:rsidRPr="003664FF" w:rsidRDefault="00A00DB5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“Laicità in dialogo nell’Italia plurale”</w:t>
            </w:r>
          </w:p>
        </w:tc>
      </w:tr>
      <w:tr w:rsidR="00A00DB5" w:rsidRPr="003664FF" w14:paraId="0671E6C4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AEA58C" w14:textId="77777777" w:rsidR="00A00DB5" w:rsidRPr="003664FF" w:rsidRDefault="00A00DB5" w:rsidP="00A00DB5">
            <w:pPr>
              <w:spacing w:after="0"/>
              <w:ind w:left="80"/>
            </w:pPr>
            <w:r w:rsidRPr="003664FF">
              <w:t>Membro del comitato scientifico e del comitato organizzativo del Seminario</w:t>
            </w:r>
          </w:p>
          <w:p w14:paraId="45B9DD77" w14:textId="5727ED7A" w:rsidR="00A00DB5" w:rsidRPr="00223ECA" w:rsidRDefault="00A00DB5" w:rsidP="00A00DB5">
            <w:pPr>
              <w:spacing w:after="0"/>
              <w:ind w:left="80"/>
              <w:jc w:val="both"/>
              <w:rPr>
                <w:b/>
                <w:bCs/>
              </w:rPr>
            </w:pPr>
          </w:p>
        </w:tc>
      </w:tr>
      <w:tr w:rsidR="00A00DB5" w:rsidRPr="003664FF" w14:paraId="1B239BB3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20A2B15" w14:textId="6DEE81E9" w:rsidR="00A00DB5" w:rsidRPr="003664FF" w:rsidRDefault="00A00DB5" w:rsidP="00656CB2">
            <w:pPr>
              <w:spacing w:after="0"/>
              <w:ind w:left="80"/>
            </w:pPr>
            <w:r w:rsidRPr="003664FF">
              <w:t>Sede dell’evento</w:t>
            </w:r>
            <w:r>
              <w:t xml:space="preserve">: </w:t>
            </w:r>
            <w:r w:rsidRPr="003664FF">
              <w:t>Istituto Luigi Sturzo – Roma</w:t>
            </w:r>
          </w:p>
        </w:tc>
      </w:tr>
      <w:tr w:rsidR="00656CB2" w:rsidRPr="003664FF" w14:paraId="748D7C70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018D80D" w14:textId="77777777" w:rsidR="00656CB2" w:rsidRPr="003664FF" w:rsidRDefault="00656CB2" w:rsidP="009847C6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254324" w14:textId="77777777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</w:p>
        </w:tc>
      </w:tr>
      <w:tr w:rsidR="00223ECA" w:rsidRPr="003664FF" w14:paraId="6D6CFC10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C7E1EB5" w14:textId="77777777" w:rsidR="00223ECA" w:rsidRPr="003664FF" w:rsidRDefault="00223ECA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Anni Accademici 2009-2010 e 2010-2011</w:t>
            </w:r>
          </w:p>
        </w:tc>
      </w:tr>
      <w:tr w:rsidR="00223ECA" w:rsidRPr="003664FF" w14:paraId="5B274785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F0E8594" w14:textId="77777777" w:rsidR="00223ECA" w:rsidRPr="003664FF" w:rsidRDefault="00223ECA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Senior </w:t>
            </w:r>
            <w:proofErr w:type="spellStart"/>
            <w:r w:rsidRPr="003664FF">
              <w:rPr>
                <w:b/>
                <w:bCs/>
              </w:rPr>
              <w:t>researcher</w:t>
            </w:r>
            <w:proofErr w:type="spellEnd"/>
          </w:p>
        </w:tc>
      </w:tr>
      <w:tr w:rsidR="00A00DB5" w:rsidRPr="003664FF" w14:paraId="61BA321C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0123E80" w14:textId="77777777" w:rsidR="00A00DB5" w:rsidRPr="003664FF" w:rsidRDefault="00A00DB5" w:rsidP="00656CB2">
            <w:pPr>
              <w:spacing w:after="0"/>
              <w:ind w:left="80"/>
            </w:pPr>
            <w:r w:rsidRPr="003664FF">
              <w:t xml:space="preserve">Ha partecipato al progetto di ricerca di tipo A del Dipartimento di Scienze della Formazione: </w:t>
            </w:r>
          </w:p>
          <w:p w14:paraId="36F4A066" w14:textId="77777777" w:rsidR="00A00DB5" w:rsidRPr="003664FF" w:rsidRDefault="00A00DB5" w:rsidP="00656CB2">
            <w:pPr>
              <w:numPr>
                <w:ilvl w:val="0"/>
                <w:numId w:val="2"/>
              </w:numPr>
              <w:spacing w:after="0"/>
              <w:ind w:left="80"/>
            </w:pPr>
            <w:r w:rsidRPr="003664FF">
              <w:t>La laicità in Europa 2009-2011. Progettazione, raccolta dati tramite intervista e analisi dati.</w:t>
            </w:r>
          </w:p>
        </w:tc>
      </w:tr>
      <w:tr w:rsidR="00A00DB5" w:rsidRPr="003664FF" w14:paraId="3F0C44A7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8B47C2A" w14:textId="77777777" w:rsidR="00A00DB5" w:rsidRPr="003664FF" w:rsidRDefault="00A00DB5" w:rsidP="00656CB2">
            <w:pPr>
              <w:spacing w:after="0"/>
              <w:ind w:left="80"/>
            </w:pPr>
            <w:r w:rsidRPr="003664FF">
              <w:t>Università degli Studi Roma 3, Facoltà di scienze della formazione, via del Castro Pretorio, 20 - 00185</w:t>
            </w:r>
          </w:p>
        </w:tc>
      </w:tr>
      <w:tr w:rsidR="00223ECA" w:rsidRPr="003664FF" w14:paraId="757BC2A2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655FDE" w14:textId="77777777" w:rsidR="00223ECA" w:rsidRPr="003664FF" w:rsidRDefault="00223ECA" w:rsidP="009847C6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F1BB857" w14:textId="77777777" w:rsidR="00223ECA" w:rsidRPr="003664FF" w:rsidRDefault="00223ECA" w:rsidP="00656CB2">
            <w:pPr>
              <w:spacing w:after="0"/>
              <w:ind w:left="80"/>
            </w:pPr>
          </w:p>
        </w:tc>
      </w:tr>
      <w:tr w:rsidR="00B7742D" w:rsidRPr="003664FF" w14:paraId="260D0C01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7F3FBBB" w14:textId="5FA2C808" w:rsidR="00B7742D" w:rsidRPr="003664FF" w:rsidRDefault="00B7742D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 xml:space="preserve">  1</w:t>
            </w:r>
            <w:r>
              <w:rPr>
                <w:i/>
              </w:rPr>
              <w:t xml:space="preserve"> </w:t>
            </w:r>
            <w:r w:rsidRPr="003664FF">
              <w:rPr>
                <w:i/>
              </w:rPr>
              <w:t xml:space="preserve">dicembre 2009 </w:t>
            </w:r>
          </w:p>
        </w:tc>
      </w:tr>
      <w:tr w:rsidR="00223ECA" w:rsidRPr="003664FF" w14:paraId="29F893DE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EE0702C" w14:textId="77777777" w:rsidR="00223ECA" w:rsidRDefault="00223ECA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Organizzazione scientifica Seminario Internazionale</w:t>
            </w:r>
          </w:p>
          <w:p w14:paraId="08185EC6" w14:textId="633C4291" w:rsidR="00223ECA" w:rsidRPr="003664FF" w:rsidRDefault="00223ECA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“La donna araba tra presenza e assenza”</w:t>
            </w:r>
          </w:p>
        </w:tc>
      </w:tr>
      <w:tr w:rsidR="00A00DB5" w:rsidRPr="003664FF" w14:paraId="21818DC4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820E86D" w14:textId="77777777" w:rsidR="00A00DB5" w:rsidRPr="003664FF" w:rsidRDefault="00A00DB5" w:rsidP="00A00DB5">
            <w:pPr>
              <w:spacing w:after="0"/>
            </w:pPr>
            <w:r w:rsidRPr="003664FF">
              <w:lastRenderedPageBreak/>
              <w:t>Membro del comitato scientifico e del comitato organizzativo del Seminario</w:t>
            </w:r>
          </w:p>
        </w:tc>
      </w:tr>
      <w:tr w:rsidR="00A00DB5" w:rsidRPr="003664FF" w14:paraId="196FD71C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4332719" w14:textId="77777777" w:rsidR="00A00DB5" w:rsidRPr="003664FF" w:rsidRDefault="00A00DB5" w:rsidP="00A00DB5">
            <w:pPr>
              <w:spacing w:after="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A00DB5" w:rsidRPr="003664FF" w14:paraId="3CB19F8D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2AF97A" w14:textId="717EA1BD" w:rsidR="00A00DB5" w:rsidRPr="003664FF" w:rsidRDefault="00A00DB5" w:rsidP="00A00DB5">
            <w:pPr>
              <w:spacing w:after="0"/>
              <w:ind w:right="54"/>
            </w:pPr>
            <w:r w:rsidRPr="003664FF">
              <w:t>Sede dell’evento</w:t>
            </w:r>
            <w:r>
              <w:t>:</w:t>
            </w:r>
            <w:r w:rsidRPr="003664FF">
              <w:t xml:space="preserve"> Università Roma Tre</w:t>
            </w:r>
          </w:p>
        </w:tc>
      </w:tr>
      <w:tr w:rsidR="00656CB2" w:rsidRPr="003664FF" w14:paraId="37EB4E1D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542C316" w14:textId="77777777" w:rsidR="00656CB2" w:rsidRPr="003664FF" w:rsidRDefault="00656CB2" w:rsidP="009847C6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D42D4D1" w14:textId="77777777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</w:p>
        </w:tc>
      </w:tr>
      <w:tr w:rsidR="00223ECA" w:rsidRPr="003664FF" w14:paraId="715D2C8C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C62477C" w14:textId="52B7436C" w:rsidR="00223ECA" w:rsidRPr="003664FF" w:rsidRDefault="00223ECA" w:rsidP="00A00DB5">
            <w:pPr>
              <w:spacing w:after="0"/>
              <w:rPr>
                <w:i/>
              </w:rPr>
            </w:pPr>
            <w:r w:rsidRPr="003664FF">
              <w:rPr>
                <w:i/>
              </w:rPr>
              <w:t xml:space="preserve">15 maggio 2008 </w:t>
            </w:r>
          </w:p>
        </w:tc>
      </w:tr>
      <w:tr w:rsidR="00223ECA" w:rsidRPr="003664FF" w14:paraId="5F7A63CA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957111F" w14:textId="77777777" w:rsidR="00223ECA" w:rsidRDefault="00223ECA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Organizzazione scientifica Convegno</w:t>
            </w:r>
          </w:p>
          <w:p w14:paraId="6B5CBAE2" w14:textId="2C38A00A" w:rsidR="00223ECA" w:rsidRPr="003664FF" w:rsidRDefault="00223ECA" w:rsidP="00223ECA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“Abitare il dialogo”</w:t>
            </w:r>
          </w:p>
        </w:tc>
      </w:tr>
      <w:tr w:rsidR="00A00DB5" w:rsidRPr="003664FF" w14:paraId="6CD00B69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233C61" w14:textId="77777777" w:rsidR="00A00DB5" w:rsidRPr="003664FF" w:rsidRDefault="00A00DB5" w:rsidP="00656CB2">
            <w:pPr>
              <w:spacing w:after="0"/>
              <w:ind w:left="80"/>
            </w:pPr>
            <w:r w:rsidRPr="003664FF">
              <w:t>Membro del comitato scientifico e del comitato organizzativo del Seminario</w:t>
            </w:r>
          </w:p>
        </w:tc>
      </w:tr>
      <w:tr w:rsidR="00970965" w:rsidRPr="003664FF" w14:paraId="45F38319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E336D43" w14:textId="768FE846" w:rsidR="00970965" w:rsidRPr="003664FF" w:rsidRDefault="00970965" w:rsidP="00970965">
            <w:pPr>
              <w:spacing w:after="0"/>
              <w:ind w:left="8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970965" w:rsidRPr="003664FF" w14:paraId="67051A32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8BC3333" w14:textId="24C3A8FC" w:rsidR="00970965" w:rsidRPr="003664FF" w:rsidRDefault="00970965" w:rsidP="00970965">
            <w:pPr>
              <w:spacing w:after="0"/>
              <w:ind w:left="142" w:right="54"/>
            </w:pPr>
            <w:r w:rsidRPr="003664FF">
              <w:t>Sede dell’evento</w:t>
            </w:r>
            <w:r>
              <w:t xml:space="preserve">: </w:t>
            </w:r>
            <w:r w:rsidRPr="003664FF">
              <w:t xml:space="preserve"> Università Roma Tre</w:t>
            </w:r>
          </w:p>
        </w:tc>
      </w:tr>
      <w:tr w:rsidR="00970965" w:rsidRPr="003664FF" w14:paraId="1D1748B3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9CAD4F1" w14:textId="77777777" w:rsidR="00970965" w:rsidRPr="003664FF" w:rsidRDefault="00970965" w:rsidP="00970965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5580728" w14:textId="77777777" w:rsidR="00970965" w:rsidRPr="003664FF" w:rsidRDefault="00970965" w:rsidP="00970965">
            <w:pPr>
              <w:spacing w:after="0"/>
              <w:ind w:left="80"/>
              <w:rPr>
                <w:i/>
              </w:rPr>
            </w:pPr>
          </w:p>
        </w:tc>
      </w:tr>
      <w:tr w:rsidR="00970965" w:rsidRPr="003664FF" w14:paraId="7271DC45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6847464" w14:textId="2DBE050E" w:rsidR="00970965" w:rsidRPr="003664FF" w:rsidRDefault="00970965" w:rsidP="00970965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 xml:space="preserve">  17 aprile 2008 </w:t>
            </w:r>
          </w:p>
        </w:tc>
      </w:tr>
      <w:tr w:rsidR="00970965" w:rsidRPr="003664FF" w14:paraId="3E6493F8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65EBDB5" w14:textId="0BA0AA9D" w:rsidR="00970965" w:rsidRDefault="00970965" w:rsidP="00970965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Organizzazione scientifica Convegno</w:t>
            </w:r>
          </w:p>
          <w:p w14:paraId="24C1EB17" w14:textId="62970319" w:rsidR="00970965" w:rsidRPr="003664FF" w:rsidRDefault="00970965" w:rsidP="00970965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“Donne e culture religiose” con </w:t>
            </w:r>
            <w:proofErr w:type="spellStart"/>
            <w:r w:rsidRPr="003664FF">
              <w:rPr>
                <w:b/>
                <w:bCs/>
              </w:rPr>
              <w:t>Shirin</w:t>
            </w:r>
            <w:proofErr w:type="spellEnd"/>
            <w:r w:rsidRPr="003664FF">
              <w:rPr>
                <w:b/>
                <w:bCs/>
              </w:rPr>
              <w:t xml:space="preserve"> </w:t>
            </w:r>
            <w:proofErr w:type="spellStart"/>
            <w:r w:rsidRPr="003664FF">
              <w:rPr>
                <w:b/>
                <w:bCs/>
              </w:rPr>
              <w:t>Daquiri</w:t>
            </w:r>
            <w:proofErr w:type="spellEnd"/>
            <w:r w:rsidRPr="003664FF">
              <w:rPr>
                <w:b/>
                <w:bCs/>
              </w:rPr>
              <w:t>, Università di Damasco</w:t>
            </w:r>
          </w:p>
        </w:tc>
      </w:tr>
      <w:tr w:rsidR="00970965" w:rsidRPr="003664FF" w14:paraId="27B084B9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4CA707" w14:textId="77777777" w:rsidR="00970965" w:rsidRPr="003664FF" w:rsidRDefault="00970965" w:rsidP="00970965">
            <w:pPr>
              <w:spacing w:after="0"/>
              <w:ind w:left="80"/>
            </w:pPr>
            <w:r w:rsidRPr="003664FF">
              <w:t>Membro del comitato scientifico e del comitato organizzativo del Seminario</w:t>
            </w:r>
          </w:p>
        </w:tc>
      </w:tr>
      <w:tr w:rsidR="00970965" w:rsidRPr="003664FF" w14:paraId="4C99B03F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06E254B" w14:textId="77777777" w:rsidR="00970965" w:rsidRPr="003664FF" w:rsidRDefault="00970965" w:rsidP="00970965">
            <w:pPr>
              <w:spacing w:after="0"/>
              <w:ind w:left="8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970965" w:rsidRPr="003664FF" w14:paraId="4FAE6A9A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DB3396A" w14:textId="36901583" w:rsidR="00970965" w:rsidRPr="003664FF" w:rsidRDefault="00970965" w:rsidP="00970965">
            <w:pPr>
              <w:spacing w:after="0"/>
              <w:ind w:left="142" w:right="54"/>
            </w:pPr>
            <w:r w:rsidRPr="003664FF">
              <w:t>Sede dell’evento</w:t>
            </w:r>
            <w:r>
              <w:t xml:space="preserve">: </w:t>
            </w:r>
            <w:r w:rsidRPr="003664FF">
              <w:t>Università Roma Tre</w:t>
            </w:r>
          </w:p>
        </w:tc>
      </w:tr>
      <w:tr w:rsidR="00970965" w:rsidRPr="003664FF" w14:paraId="1CA9C82B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13C80A4" w14:textId="77777777" w:rsidR="00970965" w:rsidRPr="003664FF" w:rsidRDefault="00970965" w:rsidP="00970965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9200698" w14:textId="77777777" w:rsidR="00970965" w:rsidRPr="003664FF" w:rsidRDefault="00970965" w:rsidP="00970965">
            <w:pPr>
              <w:spacing w:after="0"/>
              <w:ind w:left="80"/>
              <w:rPr>
                <w:i/>
              </w:rPr>
            </w:pPr>
          </w:p>
        </w:tc>
      </w:tr>
      <w:tr w:rsidR="00970965" w:rsidRPr="003664FF" w14:paraId="3D322C3D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E924B5" w14:textId="72DD7051" w:rsidR="00970965" w:rsidRPr="003664FF" w:rsidRDefault="00970965" w:rsidP="00970965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Anno Accademico 2007-2008</w:t>
            </w:r>
          </w:p>
        </w:tc>
      </w:tr>
      <w:tr w:rsidR="00970965" w:rsidRPr="003664FF" w14:paraId="24E0DB44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75F0F75" w14:textId="77777777" w:rsidR="00970965" w:rsidRPr="003664FF" w:rsidRDefault="00970965" w:rsidP="00970965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Junior </w:t>
            </w:r>
            <w:proofErr w:type="spellStart"/>
            <w:r w:rsidRPr="003664FF">
              <w:rPr>
                <w:b/>
                <w:bCs/>
              </w:rPr>
              <w:t>researcher</w:t>
            </w:r>
            <w:proofErr w:type="spellEnd"/>
          </w:p>
        </w:tc>
      </w:tr>
      <w:tr w:rsidR="00970965" w:rsidRPr="003664FF" w14:paraId="545B59B1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440B455" w14:textId="77777777" w:rsidR="00970965" w:rsidRPr="003664FF" w:rsidRDefault="00970965" w:rsidP="00970965">
            <w:pPr>
              <w:spacing w:after="0"/>
              <w:ind w:left="80"/>
            </w:pPr>
            <w:r w:rsidRPr="003664FF">
              <w:t xml:space="preserve">Ha partecipato al progetto di ricerca di tipo A del Dipartimento di Scienze della Formazione: </w:t>
            </w:r>
          </w:p>
          <w:p w14:paraId="3152E657" w14:textId="77777777" w:rsidR="00970965" w:rsidRPr="003664FF" w:rsidRDefault="00970965" w:rsidP="00970965">
            <w:pPr>
              <w:numPr>
                <w:ilvl w:val="0"/>
                <w:numId w:val="2"/>
              </w:numPr>
              <w:spacing w:after="0"/>
              <w:ind w:left="80"/>
            </w:pPr>
            <w:r w:rsidRPr="003664FF">
              <w:t>Studenti universitari e cultura religiosa. Progettazione, raccolta dati tramite intervista e analisi dati.</w:t>
            </w:r>
          </w:p>
        </w:tc>
      </w:tr>
      <w:tr w:rsidR="00970965" w:rsidRPr="003664FF" w14:paraId="300E328D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3EAA0A" w14:textId="77777777" w:rsidR="00970965" w:rsidRPr="003664FF" w:rsidRDefault="00970965" w:rsidP="00970965">
            <w:pPr>
              <w:spacing w:after="0"/>
              <w:ind w:left="80"/>
            </w:pPr>
            <w:r w:rsidRPr="003664FF">
              <w:t>Università degli Studi Roma 3, Facoltà di scienze della formazione, via del Castro Pretorio, 20 - 00185</w:t>
            </w:r>
          </w:p>
        </w:tc>
      </w:tr>
      <w:tr w:rsidR="00970965" w:rsidRPr="003664FF" w14:paraId="30B29F48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246D88C" w14:textId="77777777" w:rsidR="00970965" w:rsidRPr="003664FF" w:rsidRDefault="00970965" w:rsidP="00970965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2EE72B0" w14:textId="77777777" w:rsidR="00970965" w:rsidRPr="003664FF" w:rsidRDefault="00970965" w:rsidP="00970965">
            <w:pPr>
              <w:spacing w:after="0"/>
              <w:ind w:left="80"/>
            </w:pPr>
          </w:p>
        </w:tc>
      </w:tr>
      <w:tr w:rsidR="00970965" w:rsidRPr="003664FF" w14:paraId="1A5A36A3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DEBF35" w14:textId="77777777" w:rsidR="00970965" w:rsidRPr="003664FF" w:rsidRDefault="00970965" w:rsidP="00970965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 xml:space="preserve">  3 maggio 2006 </w:t>
            </w:r>
          </w:p>
        </w:tc>
      </w:tr>
      <w:tr w:rsidR="00970965" w:rsidRPr="003664FF" w14:paraId="65CA9A32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D229E7B" w14:textId="77777777" w:rsidR="00970965" w:rsidRDefault="00970965" w:rsidP="00970965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Organizzazione scientifica Seminario Internazionale </w:t>
            </w:r>
          </w:p>
          <w:p w14:paraId="080B3E7F" w14:textId="77777777" w:rsidR="00970965" w:rsidRDefault="00970965" w:rsidP="00970965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“Il dialogo possibile”</w:t>
            </w:r>
          </w:p>
          <w:p w14:paraId="268C0C8F" w14:textId="32694F1A" w:rsidR="00970965" w:rsidRPr="003664FF" w:rsidRDefault="00970965" w:rsidP="00970965">
            <w:pPr>
              <w:spacing w:after="0"/>
              <w:ind w:left="80"/>
              <w:jc w:val="center"/>
            </w:pPr>
            <w:r w:rsidRPr="003664FF">
              <w:rPr>
                <w:bCs/>
              </w:rPr>
              <w:t xml:space="preserve">con </w:t>
            </w:r>
            <w:proofErr w:type="spellStart"/>
            <w:r w:rsidRPr="003664FF">
              <w:rPr>
                <w:bCs/>
              </w:rPr>
              <w:t>Justo</w:t>
            </w:r>
            <w:proofErr w:type="spellEnd"/>
            <w:r w:rsidRPr="003664FF">
              <w:rPr>
                <w:bCs/>
              </w:rPr>
              <w:t xml:space="preserve"> </w:t>
            </w:r>
            <w:proofErr w:type="spellStart"/>
            <w:r w:rsidRPr="003664FF">
              <w:rPr>
                <w:bCs/>
              </w:rPr>
              <w:t>Lacunza</w:t>
            </w:r>
            <w:proofErr w:type="spellEnd"/>
            <w:r w:rsidRPr="003664FF">
              <w:rPr>
                <w:bCs/>
              </w:rPr>
              <w:t xml:space="preserve"> Balda – Pontificio Istituto di Studi arabi e islamici e </w:t>
            </w:r>
            <w:proofErr w:type="spellStart"/>
            <w:r w:rsidRPr="003664FF">
              <w:rPr>
                <w:bCs/>
              </w:rPr>
              <w:t>Adnane</w:t>
            </w:r>
            <w:proofErr w:type="spellEnd"/>
            <w:r w:rsidRPr="003664FF">
              <w:rPr>
                <w:bCs/>
              </w:rPr>
              <w:t xml:space="preserve"> </w:t>
            </w:r>
            <w:proofErr w:type="spellStart"/>
            <w:r w:rsidRPr="003664FF">
              <w:rPr>
                <w:bCs/>
              </w:rPr>
              <w:t>Mokrani</w:t>
            </w:r>
            <w:proofErr w:type="spellEnd"/>
            <w:r w:rsidRPr="003664FF">
              <w:rPr>
                <w:bCs/>
              </w:rPr>
              <w:t xml:space="preserve">, teologo sufi, Massimo Naro, Facoltà teologica di </w:t>
            </w:r>
            <w:proofErr w:type="spellStart"/>
            <w:r w:rsidRPr="003664FF">
              <w:rPr>
                <w:bCs/>
              </w:rPr>
              <w:t>SIcilia</w:t>
            </w:r>
            <w:proofErr w:type="spellEnd"/>
          </w:p>
        </w:tc>
      </w:tr>
      <w:tr w:rsidR="00970965" w:rsidRPr="003664FF" w14:paraId="746E2497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5C5678" w14:textId="77777777" w:rsidR="00970965" w:rsidRPr="003664FF" w:rsidRDefault="00970965" w:rsidP="00970965">
            <w:pPr>
              <w:spacing w:after="0"/>
              <w:ind w:left="80"/>
            </w:pPr>
            <w:r w:rsidRPr="003664FF">
              <w:t>Membro del comitato scientifico e del comitato organizzativo del Seminario</w:t>
            </w:r>
          </w:p>
        </w:tc>
      </w:tr>
      <w:tr w:rsidR="00970965" w:rsidRPr="003664FF" w14:paraId="4745F312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687B10" w14:textId="77777777" w:rsidR="00970965" w:rsidRPr="003664FF" w:rsidRDefault="00970965" w:rsidP="00970965">
            <w:pPr>
              <w:spacing w:after="0"/>
              <w:ind w:left="8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970965" w:rsidRPr="003664FF" w14:paraId="2738D8D4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8C1A08C" w14:textId="24554FA5" w:rsidR="00970965" w:rsidRPr="003664FF" w:rsidRDefault="00970965" w:rsidP="00970965">
            <w:pPr>
              <w:spacing w:after="0"/>
              <w:ind w:left="142" w:right="54"/>
            </w:pPr>
            <w:r w:rsidRPr="003664FF">
              <w:t>Sede dell’evento</w:t>
            </w:r>
            <w:r>
              <w:t xml:space="preserve">: </w:t>
            </w:r>
            <w:r w:rsidRPr="003664FF">
              <w:t>Università Roma Tre</w:t>
            </w:r>
          </w:p>
        </w:tc>
      </w:tr>
      <w:tr w:rsidR="00970965" w:rsidRPr="003664FF" w14:paraId="621A4FAA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AE2F8CF" w14:textId="77777777" w:rsidR="00970965" w:rsidRPr="003664FF" w:rsidRDefault="00970965" w:rsidP="00970965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06FF518" w14:textId="77777777" w:rsidR="00970965" w:rsidRPr="003664FF" w:rsidRDefault="00970965" w:rsidP="00970965">
            <w:pPr>
              <w:spacing w:after="0"/>
              <w:ind w:left="80"/>
              <w:rPr>
                <w:i/>
              </w:rPr>
            </w:pPr>
          </w:p>
        </w:tc>
      </w:tr>
      <w:tr w:rsidR="00970965" w:rsidRPr="003664FF" w14:paraId="33C3F07B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DAC4FE" w14:textId="77777777" w:rsidR="00970965" w:rsidRPr="003664FF" w:rsidRDefault="00970965" w:rsidP="00970965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 xml:space="preserve">  28 marzo 2006 </w:t>
            </w:r>
          </w:p>
        </w:tc>
      </w:tr>
      <w:tr w:rsidR="00970965" w:rsidRPr="000C2DC7" w14:paraId="756BD4E7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A983631" w14:textId="6C63D4F6" w:rsidR="00970965" w:rsidRDefault="00970965" w:rsidP="00970965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Organizzazione scientifica Seminario Internazionale</w:t>
            </w:r>
          </w:p>
          <w:p w14:paraId="6B1FA4A2" w14:textId="77777777" w:rsidR="00970965" w:rsidRDefault="00970965" w:rsidP="00970965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“Cammini di liberazione”</w:t>
            </w:r>
          </w:p>
          <w:p w14:paraId="697CD7B3" w14:textId="4EF6748C" w:rsidR="00970965" w:rsidRPr="000C2DC7" w:rsidRDefault="00970965" w:rsidP="00970965">
            <w:pPr>
              <w:spacing w:after="0"/>
              <w:ind w:left="80"/>
              <w:jc w:val="center"/>
              <w:rPr>
                <w:lang w:val="en-GB"/>
              </w:rPr>
            </w:pPr>
            <w:r w:rsidRPr="000C2DC7">
              <w:rPr>
                <w:bCs/>
                <w:lang w:val="en-GB"/>
              </w:rPr>
              <w:t>con Mark Ellis Baylor University</w:t>
            </w:r>
          </w:p>
        </w:tc>
      </w:tr>
      <w:tr w:rsidR="00970965" w:rsidRPr="003664FF" w14:paraId="37461638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2815928" w14:textId="77777777" w:rsidR="00970965" w:rsidRPr="003664FF" w:rsidRDefault="00970965" w:rsidP="00970965">
            <w:pPr>
              <w:spacing w:after="0"/>
              <w:ind w:left="80"/>
            </w:pPr>
            <w:r w:rsidRPr="003664FF">
              <w:lastRenderedPageBreak/>
              <w:t>Membro del comitato scientifico e del comitato organizzativo del Seminario</w:t>
            </w:r>
          </w:p>
        </w:tc>
      </w:tr>
      <w:tr w:rsidR="00970965" w:rsidRPr="003664FF" w14:paraId="1FA1001A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5509641" w14:textId="77777777" w:rsidR="00970965" w:rsidRPr="003664FF" w:rsidRDefault="00970965" w:rsidP="00970965">
            <w:pPr>
              <w:spacing w:after="0"/>
              <w:ind w:left="8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970965" w:rsidRPr="003664FF" w14:paraId="3FBBFD14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94D261E" w14:textId="67A0AB24" w:rsidR="00970965" w:rsidRPr="003664FF" w:rsidRDefault="00970965" w:rsidP="00970965">
            <w:pPr>
              <w:spacing w:after="0"/>
              <w:ind w:left="142" w:right="54"/>
            </w:pPr>
            <w:r w:rsidRPr="003664FF">
              <w:t>Sede dell’evento</w:t>
            </w:r>
            <w:r>
              <w:t xml:space="preserve">: </w:t>
            </w:r>
            <w:r w:rsidRPr="003664FF">
              <w:t>Università Roma Tre</w:t>
            </w:r>
          </w:p>
        </w:tc>
      </w:tr>
      <w:tr w:rsidR="008A4B88" w:rsidRPr="008A4B88" w14:paraId="2FCC0AD3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E5B4E00" w14:textId="4CD66FC4" w:rsidR="008A4B88" w:rsidRPr="008A4B88" w:rsidRDefault="008A4B88" w:rsidP="00656CB2">
            <w:pPr>
              <w:spacing w:after="0"/>
              <w:ind w:left="80"/>
              <w:rPr>
                <w:i/>
              </w:rPr>
            </w:pPr>
            <w:r w:rsidRPr="008A4B88">
              <w:rPr>
                <w:i/>
              </w:rPr>
              <w:t>Dall’anno accademico 2002-2003 all’anno accademico 2019-2020</w:t>
            </w:r>
          </w:p>
        </w:tc>
      </w:tr>
      <w:tr w:rsidR="008A4B88" w:rsidRPr="003664FF" w14:paraId="6A4D77CF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6530756" w14:textId="77777777" w:rsidR="008A4B88" w:rsidRPr="003664FF" w:rsidRDefault="008A4B88" w:rsidP="008A4B88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Cultore della materia di Sociologia dei Processi culturali e sociologia delle religioni</w:t>
            </w:r>
          </w:p>
        </w:tc>
      </w:tr>
      <w:tr w:rsidR="00970965" w:rsidRPr="003664FF" w14:paraId="64329D2C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09A22B6" w14:textId="50F9092D" w:rsidR="00970965" w:rsidRPr="003664FF" w:rsidRDefault="00970965" w:rsidP="00656CB2">
            <w:pPr>
              <w:spacing w:after="0"/>
              <w:ind w:left="80"/>
            </w:pPr>
            <w:r w:rsidRPr="003664FF">
              <w:t>Svolge attività di ricerca presso la Cattedra di Sociologia delle Religioni e Sociologia dei Processi Culturali, del prof. C. C. Canta, è membro del laboratorio PLUC sul Pluralismo Culturale e religioso; in particolare studia la famiglia, le nuove generazioni e le interazioni tra i fenomeni religiosi</w:t>
            </w:r>
          </w:p>
        </w:tc>
      </w:tr>
      <w:tr w:rsidR="00970965" w:rsidRPr="003664FF" w14:paraId="37C1AE94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19477B9" w14:textId="77777777" w:rsidR="00970965" w:rsidRPr="003664FF" w:rsidRDefault="00970965" w:rsidP="00656CB2">
            <w:pPr>
              <w:spacing w:after="0"/>
              <w:ind w:left="8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8A4B88" w:rsidRPr="003664FF" w14:paraId="346685D5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037ED1B" w14:textId="77777777" w:rsidR="008A4B88" w:rsidRPr="003664FF" w:rsidRDefault="008A4B88" w:rsidP="009847C6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8FD18A" w14:textId="77777777" w:rsidR="008A4B88" w:rsidRPr="003664FF" w:rsidRDefault="008A4B88" w:rsidP="00656CB2">
            <w:pPr>
              <w:spacing w:after="0"/>
              <w:ind w:left="80"/>
            </w:pPr>
          </w:p>
        </w:tc>
      </w:tr>
      <w:tr w:rsidR="008A4B88" w:rsidRPr="008A4B88" w14:paraId="4CD2115F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97B5E01" w14:textId="4C1C90E8" w:rsidR="008A4B88" w:rsidRPr="008A4B88" w:rsidRDefault="008A4B88" w:rsidP="00656CB2">
            <w:pPr>
              <w:spacing w:after="0"/>
              <w:ind w:left="80"/>
              <w:rPr>
                <w:i/>
              </w:rPr>
            </w:pPr>
            <w:r w:rsidRPr="008A4B88">
              <w:rPr>
                <w:i/>
              </w:rPr>
              <w:t>Dall’anno accademico 2011-2012 all’anno accademico 2019-2020</w:t>
            </w:r>
          </w:p>
        </w:tc>
      </w:tr>
      <w:tr w:rsidR="008A4B88" w:rsidRPr="003664FF" w14:paraId="0BDE5863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C42DB27" w14:textId="77777777" w:rsidR="008A4B88" w:rsidRPr="003664FF" w:rsidRDefault="008A4B88" w:rsidP="008A4B88">
            <w:pPr>
              <w:spacing w:after="0"/>
              <w:ind w:left="80"/>
              <w:jc w:val="center"/>
              <w:rPr>
                <w:b/>
                <w:i/>
              </w:rPr>
            </w:pPr>
            <w:r w:rsidRPr="003664FF">
              <w:rPr>
                <w:b/>
                <w:i/>
              </w:rPr>
              <w:t>Cultore della materia di Sociologia della cultura di genere</w:t>
            </w:r>
          </w:p>
        </w:tc>
      </w:tr>
      <w:tr w:rsidR="00970965" w:rsidRPr="003664FF" w14:paraId="65F5CFFA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DA31F55" w14:textId="77777777" w:rsidR="00970965" w:rsidRPr="003664FF" w:rsidRDefault="00970965" w:rsidP="00656CB2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Attività di ricerca presso la Cattedra di Sociologia delle Religioni e Sociologia dei Processi Culturali, della professoressa C. C. Canta</w:t>
            </w:r>
          </w:p>
        </w:tc>
      </w:tr>
      <w:tr w:rsidR="00970965" w:rsidRPr="003664FF" w14:paraId="4BF981D5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E1F908E" w14:textId="77777777" w:rsidR="00970965" w:rsidRPr="003664FF" w:rsidRDefault="00970965" w:rsidP="00656CB2">
            <w:pPr>
              <w:spacing w:after="0"/>
              <w:ind w:left="80"/>
            </w:pPr>
            <w:r w:rsidRPr="003664FF">
              <w:t xml:space="preserve">Università degli Studi Roma 3, Dipartimento di scienze della formazione, via del Castro Pretorio, 20 - 00185  </w:t>
            </w:r>
          </w:p>
        </w:tc>
      </w:tr>
      <w:tr w:rsidR="00656CB2" w:rsidRPr="003664FF" w14:paraId="68859387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1EDA1E7" w14:textId="77777777" w:rsidR="00656CB2" w:rsidRPr="003664FF" w:rsidRDefault="00656CB2" w:rsidP="009847C6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468EE2A" w14:textId="77777777" w:rsidR="00656CB2" w:rsidRPr="003664FF" w:rsidRDefault="00656CB2" w:rsidP="00656CB2">
            <w:pPr>
              <w:spacing w:after="0"/>
              <w:ind w:left="80"/>
              <w:rPr>
                <w:i/>
              </w:rPr>
            </w:pPr>
          </w:p>
        </w:tc>
      </w:tr>
      <w:tr w:rsidR="008A4B88" w:rsidRPr="008A4B88" w14:paraId="7674269B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D1C018C" w14:textId="34212BCF" w:rsidR="008A4B88" w:rsidRPr="008A4B88" w:rsidRDefault="008A4B88" w:rsidP="00656CB2">
            <w:pPr>
              <w:spacing w:after="0"/>
              <w:ind w:left="80"/>
              <w:rPr>
                <w:i/>
              </w:rPr>
            </w:pPr>
            <w:r w:rsidRPr="008A4B88">
              <w:rPr>
                <w:i/>
              </w:rPr>
              <w:t>Anno accademico 2009-2010 all’anno accademico 2019-2020</w:t>
            </w:r>
          </w:p>
        </w:tc>
      </w:tr>
      <w:tr w:rsidR="008A4B88" w:rsidRPr="003664FF" w14:paraId="5D5BBE89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971DB7" w14:textId="77777777" w:rsidR="008A4B88" w:rsidRPr="003664FF" w:rsidRDefault="008A4B88" w:rsidP="008A4B88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Cultore della materia di Sociologia della conoscenza</w:t>
            </w:r>
          </w:p>
        </w:tc>
      </w:tr>
      <w:tr w:rsidR="00970965" w:rsidRPr="003664FF" w14:paraId="38C02AC8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8B36C0" w14:textId="77777777" w:rsidR="00970965" w:rsidRPr="003664FF" w:rsidRDefault="00970965" w:rsidP="00656CB2">
            <w:pPr>
              <w:spacing w:after="0"/>
              <w:ind w:left="80"/>
            </w:pPr>
            <w:r w:rsidRPr="003664FF">
              <w:t>Attività di ricerca presso la Cattedra di Sociologia delle Religioni e Sociologia dei Processi Culturali, del prof. C. C. Canta</w:t>
            </w:r>
          </w:p>
        </w:tc>
      </w:tr>
      <w:tr w:rsidR="00970965" w:rsidRPr="003664FF" w14:paraId="3DAEC4A8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9DC90E1" w14:textId="77777777" w:rsidR="00970965" w:rsidRPr="003664FF" w:rsidRDefault="00970965" w:rsidP="00656CB2">
            <w:pPr>
              <w:spacing w:after="0"/>
              <w:ind w:left="80"/>
            </w:pPr>
            <w:r w:rsidRPr="003664FF">
              <w:t>Università degli Studi Roma 3, Dipartimento di scienze della formazione, via del Castro Pretorio, 20 - 00185</w:t>
            </w:r>
          </w:p>
        </w:tc>
      </w:tr>
      <w:tr w:rsidR="00656CB2" w:rsidRPr="003664FF" w14:paraId="37E37599" w14:textId="77777777" w:rsidTr="00970965">
        <w:trPr>
          <w:gridAfter w:val="1"/>
          <w:wAfter w:w="72" w:type="dxa"/>
          <w:cantSplit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990307" w14:textId="77777777" w:rsidR="00656CB2" w:rsidRPr="003664FF" w:rsidRDefault="00656CB2" w:rsidP="009847C6">
            <w:pPr>
              <w:spacing w:after="0"/>
              <w:ind w:left="142" w:right="54"/>
              <w:rPr>
                <w:b/>
              </w:rPr>
            </w:pPr>
            <w:r w:rsidRPr="003664FF">
              <w:rPr>
                <w:b/>
              </w:rPr>
              <w:t>Partecipazione e interventi a Seminari e Convegni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15E448" w14:textId="59BFFA1C" w:rsidR="00656CB2" w:rsidRPr="003664FF" w:rsidRDefault="00656CB2" w:rsidP="00656CB2">
            <w:pPr>
              <w:spacing w:after="0"/>
              <w:ind w:left="80"/>
            </w:pPr>
          </w:p>
        </w:tc>
      </w:tr>
      <w:tr w:rsidR="00D337BF" w:rsidRPr="003664FF" w14:paraId="64CF31F8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CEFC116" w14:textId="2822160A" w:rsidR="00D337BF" w:rsidRDefault="0035565F" w:rsidP="0086239C">
            <w:pPr>
              <w:spacing w:after="0"/>
              <w:ind w:left="80"/>
            </w:pPr>
            <w:r>
              <w:t>10</w:t>
            </w:r>
            <w:r w:rsidR="00D337BF">
              <w:t>-11 settembre 2021</w:t>
            </w:r>
          </w:p>
        </w:tc>
      </w:tr>
      <w:tr w:rsidR="00D337BF" w:rsidRPr="00D337BF" w14:paraId="1AEF35B7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E735780" w14:textId="77777777" w:rsidR="00D337BF" w:rsidRDefault="00D337BF" w:rsidP="0086239C">
            <w:pPr>
              <w:spacing w:after="0"/>
              <w:ind w:left="80"/>
              <w:rPr>
                <w:b/>
              </w:rPr>
            </w:pPr>
            <w:proofErr w:type="spellStart"/>
            <w:r w:rsidRPr="00D337BF">
              <w:rPr>
                <w:b/>
              </w:rPr>
              <w:t>Paper</w:t>
            </w:r>
            <w:proofErr w:type="spellEnd"/>
            <w:r w:rsidRPr="00D337BF">
              <w:rPr>
                <w:b/>
              </w:rPr>
              <w:t xml:space="preserve"> </w:t>
            </w:r>
            <w:proofErr w:type="spellStart"/>
            <w:r w:rsidRPr="00D337BF">
              <w:rPr>
                <w:b/>
              </w:rPr>
              <w:t>presented</w:t>
            </w:r>
            <w:proofErr w:type="spellEnd"/>
          </w:p>
          <w:p w14:paraId="7BBCF425" w14:textId="2632103F" w:rsidR="005E53A7" w:rsidRPr="00D337BF" w:rsidRDefault="00F2449E" w:rsidP="008D7CF9">
            <w:pPr>
              <w:spacing w:after="0"/>
              <w:ind w:left="80"/>
              <w:jc w:val="center"/>
              <w:rPr>
                <w:b/>
              </w:rPr>
            </w:pPr>
            <w:r w:rsidRPr="008A61FE">
              <w:rPr>
                <w:b/>
              </w:rPr>
              <w:t>Didattica online un’opportunità nell’emergenza per gli studenti lavoratori?</w:t>
            </w:r>
          </w:p>
        </w:tc>
      </w:tr>
      <w:tr w:rsidR="00D337BF" w:rsidRPr="003664FF" w14:paraId="27ECB73B" w14:textId="77777777" w:rsidTr="00D337BF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3FDE5C4" w14:textId="77777777" w:rsidR="00D337BF" w:rsidRPr="003664FF" w:rsidRDefault="00D337BF" w:rsidP="00D337BF">
            <w:pPr>
              <w:spacing w:after="0"/>
              <w:ind w:right="54"/>
            </w:pPr>
            <w:r w:rsidRPr="003664FF">
              <w:t>Titolo 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6B45813" w14:textId="77777777" w:rsidR="0035565F" w:rsidRPr="000C2DC7" w:rsidRDefault="0035565F" w:rsidP="00D337BF">
            <w:pPr>
              <w:spacing w:after="0"/>
              <w:ind w:left="80"/>
              <w:rPr>
                <w:lang w:val="en-GB"/>
              </w:rPr>
            </w:pPr>
          </w:p>
          <w:p w14:paraId="643DF87E" w14:textId="1A7B7120" w:rsidR="00D337BF" w:rsidRPr="000C2DC7" w:rsidRDefault="0035565F" w:rsidP="00D337BF">
            <w:pPr>
              <w:spacing w:after="0"/>
              <w:ind w:left="80"/>
              <w:rPr>
                <w:lang w:val="en-GB"/>
              </w:rPr>
            </w:pPr>
            <w:r w:rsidRPr="000C2DC7">
              <w:rPr>
                <w:lang w:val="en-GB"/>
              </w:rPr>
              <w:t>“A Reflecting Community: Challenge, Mission, and Outlook for the Sociology of education”</w:t>
            </w:r>
          </w:p>
          <w:p w14:paraId="3E644660" w14:textId="5642A02F" w:rsidR="0035565F" w:rsidRPr="003664FF" w:rsidRDefault="0035565F" w:rsidP="00D337BF">
            <w:pPr>
              <w:spacing w:after="0"/>
              <w:ind w:left="80"/>
            </w:pPr>
            <w:r>
              <w:t xml:space="preserve">Convegno di fine mandato 2018-2021 – AIS Sociologia dell’educazione </w:t>
            </w:r>
          </w:p>
        </w:tc>
      </w:tr>
      <w:tr w:rsidR="00D337BF" w:rsidRPr="003664FF" w14:paraId="2C467DA7" w14:textId="77777777" w:rsidTr="00D337BF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E87CDBA" w14:textId="77777777" w:rsidR="00D337BF" w:rsidRPr="003664FF" w:rsidRDefault="00D337BF" w:rsidP="00D337BF">
            <w:pPr>
              <w:spacing w:after="0"/>
              <w:ind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AEC09F2" w14:textId="422AFF2C" w:rsidR="00D337BF" w:rsidRDefault="00F2449E" w:rsidP="00D337BF">
            <w:pPr>
              <w:spacing w:after="0"/>
              <w:ind w:left="80"/>
            </w:pPr>
            <w:proofErr w:type="spellStart"/>
            <w:r>
              <w:t>Ais</w:t>
            </w:r>
            <w:proofErr w:type="spellEnd"/>
            <w:r>
              <w:t xml:space="preserve"> – Sezione Educazione</w:t>
            </w:r>
            <w:r w:rsidR="0035565F">
              <w:t xml:space="preserve"> – Università di Cagliari</w:t>
            </w:r>
          </w:p>
        </w:tc>
      </w:tr>
      <w:tr w:rsidR="00F2449E" w:rsidRPr="003664FF" w14:paraId="55DA4CFF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ED67F32" w14:textId="77777777" w:rsidR="00F2449E" w:rsidRDefault="00F2449E" w:rsidP="00D337BF">
            <w:pPr>
              <w:spacing w:after="0"/>
              <w:ind w:left="80"/>
            </w:pPr>
          </w:p>
        </w:tc>
      </w:tr>
      <w:tr w:rsidR="00D337BF" w:rsidRPr="003664FF" w14:paraId="460C6A69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B359882" w14:textId="77777777" w:rsidR="00D337BF" w:rsidRDefault="00D337BF" w:rsidP="00D337BF">
            <w:pPr>
              <w:spacing w:after="0"/>
              <w:ind w:left="80"/>
            </w:pPr>
            <w:r>
              <w:t>31 agosto –</w:t>
            </w:r>
          </w:p>
          <w:p w14:paraId="1308720F" w14:textId="322897B5" w:rsidR="00D337BF" w:rsidRDefault="00D337BF" w:rsidP="00D337BF">
            <w:pPr>
              <w:spacing w:after="0"/>
              <w:ind w:left="80"/>
            </w:pPr>
            <w:r>
              <w:t>3 settembre 2021</w:t>
            </w:r>
          </w:p>
        </w:tc>
      </w:tr>
      <w:tr w:rsidR="00D337BF" w:rsidRPr="000C2DC7" w14:paraId="59AD4FC6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1A06219" w14:textId="77777777" w:rsidR="00D337BF" w:rsidRPr="000C2DC7" w:rsidRDefault="00D337BF" w:rsidP="00D337BF">
            <w:pPr>
              <w:spacing w:after="0"/>
              <w:ind w:left="80"/>
              <w:rPr>
                <w:b/>
                <w:lang w:val="en-GB"/>
              </w:rPr>
            </w:pPr>
            <w:r w:rsidRPr="000C2DC7">
              <w:rPr>
                <w:b/>
                <w:lang w:val="en-GB"/>
              </w:rPr>
              <w:t>Paper presented</w:t>
            </w:r>
          </w:p>
          <w:p w14:paraId="085901F9" w14:textId="10E0444F" w:rsidR="00F2449E" w:rsidRPr="000C2DC7" w:rsidRDefault="00F2449E" w:rsidP="00F2449E">
            <w:pPr>
              <w:spacing w:after="0"/>
              <w:ind w:left="80"/>
              <w:jc w:val="center"/>
              <w:rPr>
                <w:b/>
                <w:lang w:val="en-GB"/>
              </w:rPr>
            </w:pPr>
            <w:r w:rsidRPr="000C2DC7">
              <w:rPr>
                <w:b/>
                <w:lang w:val="en-GB"/>
              </w:rPr>
              <w:t xml:space="preserve">Inertia and </w:t>
            </w:r>
            <w:proofErr w:type="spellStart"/>
            <w:r w:rsidRPr="000C2DC7">
              <w:rPr>
                <w:b/>
                <w:lang w:val="en-GB"/>
              </w:rPr>
              <w:t>protagonism</w:t>
            </w:r>
            <w:proofErr w:type="spellEnd"/>
            <w:r w:rsidRPr="000C2DC7">
              <w:rPr>
                <w:b/>
                <w:lang w:val="en-GB"/>
              </w:rPr>
              <w:t xml:space="preserve"> in the cultures of youth participation – Before and after lockdown</w:t>
            </w:r>
          </w:p>
        </w:tc>
      </w:tr>
      <w:tr w:rsidR="00D337BF" w:rsidRPr="000C2DC7" w14:paraId="41CB6A2A" w14:textId="77777777" w:rsidTr="00D337BF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74F495C" w14:textId="1BF2FE62" w:rsidR="00D337BF" w:rsidRPr="003664FF" w:rsidRDefault="00D337BF" w:rsidP="00D337BF">
            <w:pPr>
              <w:spacing w:after="0"/>
              <w:ind w:right="54"/>
            </w:pPr>
            <w:r w:rsidRPr="003664FF">
              <w:t>Titolo iniziativa</w:t>
            </w:r>
            <w:r>
              <w:t xml:space="preserve">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6946D1A" w14:textId="77777777" w:rsidR="0035565F" w:rsidRPr="000C2DC7" w:rsidRDefault="0035565F" w:rsidP="00D337BF">
            <w:pPr>
              <w:spacing w:after="0"/>
              <w:ind w:left="80"/>
              <w:rPr>
                <w:lang w:val="en-GB"/>
              </w:rPr>
            </w:pPr>
            <w:r w:rsidRPr="000C2DC7">
              <w:rPr>
                <w:lang w:val="en-GB"/>
              </w:rPr>
              <w:t>“</w:t>
            </w:r>
            <w:proofErr w:type="spellStart"/>
            <w:r w:rsidRPr="000C2DC7">
              <w:rPr>
                <w:lang w:val="en-GB"/>
              </w:rPr>
              <w:t>Knowledges</w:t>
            </w:r>
            <w:proofErr w:type="spellEnd"/>
            <w:r w:rsidRPr="000C2DC7">
              <w:rPr>
                <w:lang w:val="en-GB"/>
              </w:rPr>
              <w:t xml:space="preserve"> for Alternative future”</w:t>
            </w:r>
          </w:p>
          <w:p w14:paraId="27BE1229" w14:textId="39D97619" w:rsidR="00D337BF" w:rsidRPr="000C2DC7" w:rsidRDefault="00F2449E" w:rsidP="00D337BF">
            <w:pPr>
              <w:spacing w:after="0"/>
              <w:ind w:left="80"/>
              <w:rPr>
                <w:lang w:val="en-GB"/>
              </w:rPr>
            </w:pPr>
            <w:r w:rsidRPr="000C2DC7">
              <w:rPr>
                <w:lang w:val="en-GB"/>
              </w:rPr>
              <w:t xml:space="preserve">15th Conference of European Sociological Association Sociological </w:t>
            </w:r>
          </w:p>
        </w:tc>
      </w:tr>
      <w:tr w:rsidR="00D337BF" w:rsidRPr="003664FF" w14:paraId="2F11F91A" w14:textId="77777777" w:rsidTr="00D337BF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415B5BD" w14:textId="77777777" w:rsidR="00D337BF" w:rsidRPr="003664FF" w:rsidRDefault="00D337BF" w:rsidP="00D337BF">
            <w:pPr>
              <w:spacing w:after="0"/>
              <w:ind w:right="54"/>
            </w:pPr>
            <w:r>
              <w:lastRenderedPageBreak/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FEA0014" w14:textId="1AC51299" w:rsidR="00D337BF" w:rsidRDefault="00F2449E" w:rsidP="00D337BF">
            <w:pPr>
              <w:spacing w:after="0"/>
              <w:ind w:left="80"/>
            </w:pP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Sociology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– University of Barcellona </w:t>
            </w:r>
          </w:p>
        </w:tc>
      </w:tr>
      <w:tr w:rsidR="00F2449E" w:rsidRPr="003664FF" w14:paraId="5D247DC3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2A0C7FA" w14:textId="77777777" w:rsidR="00F2449E" w:rsidRDefault="00F2449E" w:rsidP="00D337BF">
            <w:pPr>
              <w:spacing w:after="0"/>
              <w:ind w:left="80"/>
            </w:pPr>
          </w:p>
        </w:tc>
      </w:tr>
      <w:tr w:rsidR="00D337BF" w:rsidRPr="003664FF" w14:paraId="6EC2082E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7929DF2" w14:textId="0BCC7E2A" w:rsidR="00D337BF" w:rsidRPr="003664FF" w:rsidRDefault="00D337BF" w:rsidP="00D337BF">
            <w:pPr>
              <w:spacing w:after="0"/>
              <w:ind w:left="80"/>
            </w:pPr>
            <w:r>
              <w:t xml:space="preserve">24-25 giugno 2021 </w:t>
            </w:r>
          </w:p>
        </w:tc>
      </w:tr>
      <w:tr w:rsidR="00D337BF" w:rsidRPr="003664FF" w14:paraId="2DC5F806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833FEE1" w14:textId="52A5B8FB" w:rsidR="00D337BF" w:rsidRPr="003C5071" w:rsidRDefault="00D337BF" w:rsidP="00D337BF">
            <w:pPr>
              <w:spacing w:after="0"/>
              <w:ind w:left="80"/>
              <w:jc w:val="center"/>
              <w:rPr>
                <w:b/>
                <w:bCs/>
              </w:rPr>
            </w:pPr>
            <w:r w:rsidRPr="003C5071">
              <w:rPr>
                <w:b/>
                <w:bCs/>
              </w:rPr>
              <w:t>Intervento su “Dialogo al femminile nello spazio mediterraneo: costruzioni di reti e condivisione di valori” nel Panel “Mediterraneo: trame, valori e culture</w:t>
            </w:r>
            <w:r>
              <w:rPr>
                <w:b/>
                <w:bCs/>
              </w:rPr>
              <w:t>”</w:t>
            </w:r>
          </w:p>
        </w:tc>
      </w:tr>
      <w:tr w:rsidR="00D337BF" w:rsidRPr="003664FF" w14:paraId="7E85B949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EC8C271" w14:textId="77777777" w:rsidR="00D337BF" w:rsidRPr="003664FF" w:rsidRDefault="00D337BF" w:rsidP="00D337BF">
            <w:pPr>
              <w:spacing w:after="0"/>
              <w:ind w:right="54"/>
            </w:pPr>
            <w:r w:rsidRPr="003664FF">
              <w:t>Titolo 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6D82EBD" w14:textId="22275CA1" w:rsidR="00D337BF" w:rsidRPr="003664FF" w:rsidRDefault="00D337BF" w:rsidP="00D337BF">
            <w:pPr>
              <w:spacing w:after="0"/>
              <w:ind w:left="80"/>
            </w:pPr>
            <w:r>
              <w:t>La rete dei valori i valori delle reti - Convegno SISSC online</w:t>
            </w:r>
          </w:p>
        </w:tc>
      </w:tr>
      <w:tr w:rsidR="00D337BF" w:rsidRPr="003664FF" w14:paraId="32262324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5C53A84" w14:textId="49E8FFA1" w:rsidR="00D337BF" w:rsidRPr="003664FF" w:rsidRDefault="00D337BF" w:rsidP="00D337BF">
            <w:pPr>
              <w:spacing w:after="0"/>
              <w:ind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A628F73" w14:textId="63ECE25F" w:rsidR="00D337BF" w:rsidRDefault="00D337BF" w:rsidP="00D337BF">
            <w:pPr>
              <w:spacing w:after="0"/>
              <w:ind w:left="80"/>
            </w:pPr>
            <w:proofErr w:type="spellStart"/>
            <w:r>
              <w:t>Sissc</w:t>
            </w:r>
            <w:proofErr w:type="spellEnd"/>
            <w:r>
              <w:t>- Società, Cultura e Comunicazione Società Scientifica Italiana</w:t>
            </w:r>
          </w:p>
        </w:tc>
      </w:tr>
      <w:tr w:rsidR="00D337BF" w:rsidRPr="003664FF" w14:paraId="0EBA10D1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75B9041" w14:textId="773EF16B" w:rsidR="00D337BF" w:rsidRPr="003664FF" w:rsidRDefault="00D337BF" w:rsidP="00D337BF">
            <w:pPr>
              <w:spacing w:after="0"/>
              <w:ind w:left="80"/>
            </w:pPr>
            <w:r>
              <w:t>2 marzo 2021</w:t>
            </w:r>
          </w:p>
        </w:tc>
      </w:tr>
      <w:tr w:rsidR="00D337BF" w:rsidRPr="003664FF" w14:paraId="0C55BC1B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98A1E6E" w14:textId="199753A5" w:rsidR="00D337BF" w:rsidRDefault="00D337BF" w:rsidP="00D337BF">
            <w:pPr>
              <w:spacing w:after="0"/>
              <w:ind w:left="80"/>
              <w:jc w:val="center"/>
            </w:pPr>
            <w:bookmarkStart w:id="5" w:name="_Hlk79417835"/>
            <w:bookmarkStart w:id="6" w:name="_Hlk79417769"/>
            <w:r w:rsidRPr="003664FF">
              <w:rPr>
                <w:b/>
              </w:rPr>
              <w:t>Intervento su “</w:t>
            </w:r>
            <w:r>
              <w:rPr>
                <w:b/>
              </w:rPr>
              <w:t xml:space="preserve">Le donne e il boomerang dello </w:t>
            </w:r>
            <w:proofErr w:type="spellStart"/>
            <w:r>
              <w:rPr>
                <w:b/>
              </w:rPr>
              <w:t>smartworking</w:t>
            </w:r>
            <w:proofErr w:type="spellEnd"/>
            <w:r w:rsidRPr="003664FF">
              <w:t>”</w:t>
            </w:r>
            <w:r>
              <w:t xml:space="preserve"> </w:t>
            </w:r>
          </w:p>
          <w:p w14:paraId="72BE5F2A" w14:textId="0B836F08" w:rsidR="00D337BF" w:rsidRPr="003664FF" w:rsidRDefault="00D337BF" w:rsidP="00D337BF">
            <w:pPr>
              <w:spacing w:after="0"/>
              <w:jc w:val="center"/>
            </w:pPr>
            <w:r>
              <w:t xml:space="preserve">Partecipazione al webinar di studiose e studiosi di sociologia della cultura di genere </w:t>
            </w:r>
            <w:proofErr w:type="spellStart"/>
            <w:r>
              <w:t>Spe</w:t>
            </w:r>
            <w:proofErr w:type="spellEnd"/>
          </w:p>
        </w:tc>
      </w:tr>
      <w:tr w:rsidR="00D337BF" w:rsidRPr="003664FF" w14:paraId="04EC8603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01E1660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D4D2E0D" w14:textId="24677FEE" w:rsidR="00D337BF" w:rsidRPr="003664FF" w:rsidRDefault="00D337BF" w:rsidP="00D337BF">
            <w:pPr>
              <w:spacing w:after="0"/>
              <w:ind w:left="80"/>
            </w:pPr>
            <w:r>
              <w:t xml:space="preserve">I generi nel ritiro pandemico </w:t>
            </w:r>
          </w:p>
        </w:tc>
      </w:tr>
      <w:tr w:rsidR="00D337BF" w:rsidRPr="003664FF" w14:paraId="6BA098AF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8D994B3" w14:textId="57171D97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E2A6639" w14:textId="28274DE7" w:rsidR="00D337BF" w:rsidRPr="003664FF" w:rsidRDefault="00D337BF" w:rsidP="00D337BF">
            <w:pPr>
              <w:spacing w:after="0"/>
              <w:ind w:left="80"/>
            </w:pPr>
            <w:proofErr w:type="spellStart"/>
            <w:r>
              <w:t>Spe</w:t>
            </w:r>
            <w:proofErr w:type="spellEnd"/>
            <w:r>
              <w:t>-Genere</w:t>
            </w:r>
          </w:p>
        </w:tc>
      </w:tr>
      <w:bookmarkEnd w:id="5"/>
      <w:tr w:rsidR="00D337BF" w:rsidRPr="003664FF" w14:paraId="32123BDC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CAD2992" w14:textId="77777777" w:rsidR="00D337BF" w:rsidRPr="003664FF" w:rsidRDefault="00D337BF" w:rsidP="00D337BF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A20A978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41788E56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57C6D43" w14:textId="18F8C7B4" w:rsidR="00D337BF" w:rsidRPr="003664FF" w:rsidRDefault="00D337BF" w:rsidP="00D337BF">
            <w:pPr>
              <w:spacing w:after="0"/>
              <w:ind w:left="80"/>
            </w:pPr>
            <w:bookmarkStart w:id="7" w:name="_Hlk69230520"/>
            <w:bookmarkEnd w:id="6"/>
            <w:r w:rsidRPr="003664FF">
              <w:t>16 ottobre 20</w:t>
            </w:r>
            <w:r>
              <w:t>20</w:t>
            </w:r>
            <w:r w:rsidRPr="003664FF">
              <w:t xml:space="preserve"> </w:t>
            </w:r>
          </w:p>
        </w:tc>
      </w:tr>
      <w:tr w:rsidR="00D337BF" w:rsidRPr="003664FF" w14:paraId="07815BF0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9BC2EAE" w14:textId="77777777" w:rsidR="00D337BF" w:rsidRDefault="00D337BF" w:rsidP="00D337BF">
            <w:pPr>
              <w:spacing w:after="0"/>
              <w:ind w:left="80"/>
              <w:jc w:val="center"/>
            </w:pPr>
            <w:r w:rsidRPr="003664FF">
              <w:rPr>
                <w:b/>
              </w:rPr>
              <w:t>Intervento su “</w:t>
            </w:r>
            <w:r>
              <w:rPr>
                <w:b/>
              </w:rPr>
              <w:t>Le sfide della maternità</w:t>
            </w:r>
            <w:r w:rsidRPr="003664FF">
              <w:t>”</w:t>
            </w:r>
          </w:p>
          <w:p w14:paraId="222884F4" w14:textId="30CBAC3E" w:rsidR="00D337BF" w:rsidRPr="003664FF" w:rsidRDefault="00D337BF" w:rsidP="00D337BF">
            <w:pPr>
              <w:spacing w:after="0"/>
              <w:ind w:left="80"/>
              <w:jc w:val="center"/>
            </w:pPr>
            <w:r>
              <w:t xml:space="preserve">Tavola rotonda in occasione della presentazione del libro </w:t>
            </w:r>
            <w:r w:rsidRPr="00D41B07">
              <w:t>D</w:t>
            </w:r>
            <w:r>
              <w:t>.</w:t>
            </w:r>
            <w:r w:rsidRPr="00D41B07">
              <w:t xml:space="preserve"> De Sanctis, S</w:t>
            </w:r>
            <w:r>
              <w:t>.</w:t>
            </w:r>
            <w:r w:rsidRPr="00D41B07">
              <w:t xml:space="preserve"> Fariello, I</w:t>
            </w:r>
            <w:r>
              <w:t>.</w:t>
            </w:r>
            <w:r w:rsidRPr="00D41B07">
              <w:t xml:space="preserve"> Strazzeri Sociologia della maternità, </w:t>
            </w:r>
            <w:proofErr w:type="spellStart"/>
            <w:r w:rsidRPr="00D41B07">
              <w:t>Mimesis</w:t>
            </w:r>
            <w:proofErr w:type="spellEnd"/>
            <w:r w:rsidRPr="00D41B07">
              <w:t xml:space="preserve"> 202</w:t>
            </w:r>
            <w:r>
              <w:t>0</w:t>
            </w:r>
          </w:p>
        </w:tc>
      </w:tr>
      <w:tr w:rsidR="00D337BF" w:rsidRPr="003664FF" w14:paraId="40C2851C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8B0AAC2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C937A2A" w14:textId="6AA445EC" w:rsidR="00D337BF" w:rsidRPr="003664FF" w:rsidRDefault="00D337BF" w:rsidP="00D337BF">
            <w:pPr>
              <w:spacing w:after="0"/>
              <w:ind w:left="80"/>
            </w:pPr>
            <w:r>
              <w:t xml:space="preserve">Festival della Sociologia - </w:t>
            </w:r>
            <w:proofErr w:type="spellStart"/>
            <w:r>
              <w:t>LibrInFestival</w:t>
            </w:r>
            <w:proofErr w:type="spellEnd"/>
          </w:p>
        </w:tc>
      </w:tr>
      <w:tr w:rsidR="00D337BF" w:rsidRPr="003664FF" w14:paraId="21EB80CA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17953B9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Sede dell’evento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68D9DCD" w14:textId="5EE45B04" w:rsidR="00D337BF" w:rsidRPr="003664FF" w:rsidRDefault="00D337BF" w:rsidP="00D337BF">
            <w:pPr>
              <w:spacing w:after="0"/>
              <w:ind w:left="80"/>
            </w:pPr>
            <w:r>
              <w:t>Narni</w:t>
            </w:r>
          </w:p>
        </w:tc>
      </w:tr>
      <w:tr w:rsidR="00D337BF" w:rsidRPr="003664FF" w14:paraId="63BF5AA3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2B89704" w14:textId="56CCC1A6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E865D8A" w14:textId="7F45FEFB" w:rsidR="00D337BF" w:rsidRPr="003664FF" w:rsidRDefault="00D337BF" w:rsidP="00D337BF">
            <w:pPr>
              <w:spacing w:after="0"/>
              <w:ind w:left="80"/>
            </w:pPr>
            <w:r>
              <w:t xml:space="preserve">Festival della Sociologia - </w:t>
            </w:r>
            <w:r w:rsidRPr="003664FF">
              <w:t xml:space="preserve">Università di </w:t>
            </w:r>
            <w:r>
              <w:t>Perugia</w:t>
            </w:r>
            <w:r w:rsidRPr="003664FF">
              <w:t xml:space="preserve"> - </w:t>
            </w:r>
            <w:proofErr w:type="spellStart"/>
            <w:r w:rsidRPr="003664FF">
              <w:t>Ais</w:t>
            </w:r>
            <w:proofErr w:type="spellEnd"/>
          </w:p>
        </w:tc>
      </w:tr>
      <w:bookmarkEnd w:id="7"/>
      <w:tr w:rsidR="00D337BF" w:rsidRPr="003664FF" w14:paraId="1500C518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078CA96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16 ottobre 2019 </w:t>
            </w:r>
          </w:p>
        </w:tc>
      </w:tr>
      <w:tr w:rsidR="00D337BF" w:rsidRPr="003664FF" w14:paraId="1B6BEB35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9C23D75" w14:textId="77777777" w:rsidR="00D337BF" w:rsidRDefault="00D337BF" w:rsidP="00D337BF">
            <w:pPr>
              <w:spacing w:after="0"/>
              <w:ind w:left="80"/>
              <w:jc w:val="center"/>
              <w:rPr>
                <w:b/>
              </w:rPr>
            </w:pPr>
            <w:r w:rsidRPr="003664FF">
              <w:rPr>
                <w:b/>
              </w:rPr>
              <w:t>Intervento su “Il femminino mediterraneo”</w:t>
            </w:r>
          </w:p>
          <w:p w14:paraId="689AF312" w14:textId="4BBC71B8" w:rsidR="00D337BF" w:rsidRPr="007156EF" w:rsidRDefault="00D337BF" w:rsidP="00D337BF">
            <w:pPr>
              <w:spacing w:after="0"/>
              <w:ind w:left="80"/>
              <w:jc w:val="center"/>
              <w:rPr>
                <w:bCs/>
              </w:rPr>
            </w:pPr>
            <w:r w:rsidRPr="007156EF">
              <w:rPr>
                <w:bCs/>
              </w:rPr>
              <w:t>Tavola Rotonda “Differenze e disuguaglianze. Fatti e misfatti della società italiana”</w:t>
            </w:r>
          </w:p>
        </w:tc>
      </w:tr>
      <w:tr w:rsidR="00D337BF" w:rsidRPr="003664FF" w14:paraId="7A2AC4F9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62B18CA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E62AA45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Settimana della Sociologia</w:t>
            </w:r>
          </w:p>
        </w:tc>
      </w:tr>
      <w:tr w:rsidR="00D337BF" w:rsidRPr="003664FF" w14:paraId="76480DB4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5D36F3B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Sede dell’evento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B5EFE21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Roma</w:t>
            </w:r>
          </w:p>
        </w:tc>
      </w:tr>
      <w:tr w:rsidR="00D337BF" w:rsidRPr="003664FF" w14:paraId="5FDCD975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542AACD" w14:textId="32302556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99F506B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Università di Roma Tre - </w:t>
            </w:r>
            <w:proofErr w:type="spellStart"/>
            <w:r w:rsidRPr="003664FF">
              <w:t>Ais</w:t>
            </w:r>
            <w:proofErr w:type="spellEnd"/>
          </w:p>
        </w:tc>
      </w:tr>
      <w:tr w:rsidR="00D337BF" w:rsidRPr="003664FF" w14:paraId="0FA894D3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68F4D5F" w14:textId="77777777" w:rsidR="00D337BF" w:rsidRPr="003664FF" w:rsidRDefault="00D337BF" w:rsidP="00D337BF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298169F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27D7A7F8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E3C3C07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15 ottobre 2018 </w:t>
            </w:r>
          </w:p>
        </w:tc>
      </w:tr>
      <w:tr w:rsidR="00D337BF" w:rsidRPr="003664FF" w14:paraId="7516BB54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8F66564" w14:textId="77777777" w:rsidR="00D337BF" w:rsidRDefault="00D337BF" w:rsidP="00D337BF">
            <w:pPr>
              <w:spacing w:after="0"/>
              <w:ind w:left="80"/>
              <w:jc w:val="center"/>
              <w:rPr>
                <w:b/>
              </w:rPr>
            </w:pPr>
            <w:r w:rsidRPr="003664FF">
              <w:rPr>
                <w:b/>
              </w:rPr>
              <w:t>Intervento su “Giovani, religiosità e laicità”</w:t>
            </w:r>
          </w:p>
          <w:p w14:paraId="7DC47703" w14:textId="0047C572" w:rsidR="00D337BF" w:rsidRPr="007156EF" w:rsidRDefault="00D337BF" w:rsidP="00D337BF">
            <w:pPr>
              <w:spacing w:after="0"/>
              <w:ind w:left="80"/>
              <w:jc w:val="center"/>
              <w:rPr>
                <w:bCs/>
              </w:rPr>
            </w:pPr>
            <w:r w:rsidRPr="007156EF">
              <w:rPr>
                <w:bCs/>
              </w:rPr>
              <w:t>Tavola Rotonda “Intercultura e cittadinanza attiva. Ricerca sociologica e comunità locale”</w:t>
            </w:r>
          </w:p>
        </w:tc>
      </w:tr>
      <w:tr w:rsidR="00D337BF" w:rsidRPr="003664FF" w14:paraId="2FC2081C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41D6E7F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8249DAE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Settimana della Sociologia</w:t>
            </w:r>
          </w:p>
        </w:tc>
      </w:tr>
      <w:tr w:rsidR="00D337BF" w:rsidRPr="003664FF" w14:paraId="50BFB2B8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1BDE33A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Sede dell’evento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CC305BB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Roma</w:t>
            </w:r>
          </w:p>
        </w:tc>
      </w:tr>
      <w:tr w:rsidR="00D337BF" w:rsidRPr="003664FF" w14:paraId="7CF884BC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5382A3D" w14:textId="518A84D6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6B9477E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Università di Roma Tre - </w:t>
            </w:r>
            <w:proofErr w:type="spellStart"/>
            <w:r w:rsidRPr="003664FF">
              <w:t>Ais</w:t>
            </w:r>
            <w:proofErr w:type="spellEnd"/>
          </w:p>
        </w:tc>
      </w:tr>
      <w:tr w:rsidR="00D337BF" w:rsidRPr="003664FF" w14:paraId="6D288F77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B9ACFF4" w14:textId="34622F25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12-13 </w:t>
            </w:r>
            <w:r>
              <w:t>o</w:t>
            </w:r>
            <w:r w:rsidRPr="003664FF">
              <w:t>ttobre 2018</w:t>
            </w:r>
          </w:p>
        </w:tc>
      </w:tr>
      <w:tr w:rsidR="00D337BF" w:rsidRPr="003664FF" w14:paraId="5AA5B0F4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F51A7F8" w14:textId="77777777" w:rsidR="00D337BF" w:rsidRPr="003664FF" w:rsidRDefault="00D337BF" w:rsidP="00D337BF">
            <w:pPr>
              <w:spacing w:after="0"/>
              <w:ind w:left="80"/>
              <w:jc w:val="center"/>
            </w:pPr>
            <w:r w:rsidRPr="003664FF">
              <w:rPr>
                <w:b/>
              </w:rPr>
              <w:t>Intervento nel Panel “Convivenze e confini tra le generazioni”</w:t>
            </w:r>
          </w:p>
        </w:tc>
      </w:tr>
      <w:tr w:rsidR="00D337BF" w:rsidRPr="003664FF" w14:paraId="481DD3BE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1827502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4CF8493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Confini e convivenze - Festival della Sociologia</w:t>
            </w:r>
          </w:p>
        </w:tc>
      </w:tr>
      <w:tr w:rsidR="00D337BF" w:rsidRPr="003664FF" w14:paraId="757E91C1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B50FFC8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Sede dell’evento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D717ABE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Narni</w:t>
            </w:r>
          </w:p>
        </w:tc>
      </w:tr>
      <w:tr w:rsidR="00D337BF" w:rsidRPr="003664FF" w14:paraId="07991816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3AA84F0" w14:textId="6DA5851B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FBAAD5A" w14:textId="09870119" w:rsidR="00D337BF" w:rsidRPr="003664FF" w:rsidRDefault="00D337BF" w:rsidP="00D337BF">
            <w:pPr>
              <w:spacing w:after="0"/>
              <w:ind w:left="80"/>
            </w:pPr>
            <w:r>
              <w:t xml:space="preserve">Festival della Sociologia - </w:t>
            </w:r>
            <w:r w:rsidRPr="003664FF">
              <w:t xml:space="preserve">Università di </w:t>
            </w:r>
            <w:r>
              <w:t>Perugia</w:t>
            </w:r>
            <w:r w:rsidRPr="003664FF">
              <w:t xml:space="preserve"> - </w:t>
            </w:r>
            <w:proofErr w:type="spellStart"/>
            <w:r w:rsidRPr="003664FF">
              <w:t>Ais</w:t>
            </w:r>
            <w:proofErr w:type="spellEnd"/>
          </w:p>
        </w:tc>
      </w:tr>
      <w:tr w:rsidR="00D337BF" w:rsidRPr="003664FF" w14:paraId="3AEB21D0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5528CAA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4-6 ottobre 2018</w:t>
            </w:r>
          </w:p>
        </w:tc>
      </w:tr>
      <w:tr w:rsidR="00D337BF" w:rsidRPr="000C2DC7" w14:paraId="42360C48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82BC51E" w14:textId="77777777" w:rsidR="00D337BF" w:rsidRPr="000C2DC7" w:rsidRDefault="00D337BF" w:rsidP="00D337BF">
            <w:pPr>
              <w:spacing w:after="0"/>
              <w:ind w:left="80"/>
              <w:jc w:val="center"/>
              <w:rPr>
                <w:lang w:val="en-GB"/>
              </w:rPr>
            </w:pPr>
            <w:r w:rsidRPr="003664FF">
              <w:rPr>
                <w:b/>
                <w:lang w:val="en-US"/>
              </w:rPr>
              <w:lastRenderedPageBreak/>
              <w:t>Paper presented: “Migrant women path of integration and taste of the sea”</w:t>
            </w:r>
          </w:p>
        </w:tc>
      </w:tr>
      <w:tr w:rsidR="00D337BF" w:rsidRPr="000C2DC7" w14:paraId="3309E1C5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E81EDB7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9894ADD" w14:textId="77777777" w:rsidR="00D337BF" w:rsidRPr="000C2DC7" w:rsidRDefault="00D337BF" w:rsidP="00D337BF">
            <w:pPr>
              <w:spacing w:after="0"/>
              <w:ind w:left="80"/>
              <w:rPr>
                <w:lang w:val="en-GB"/>
              </w:rPr>
            </w:pPr>
            <w:r w:rsidRPr="003664FF">
              <w:rPr>
                <w:lang w:val="en-US"/>
              </w:rPr>
              <w:t xml:space="preserve">  Mid-Term Conference ESA Social Structures, Culture and Institutions in Southern European Societies</w:t>
            </w:r>
          </w:p>
        </w:tc>
      </w:tr>
      <w:tr w:rsidR="00D337BF" w:rsidRPr="003664FF" w14:paraId="208F72E9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D27021C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 xml:space="preserve">Sede dell’evento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88A0D8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Catania</w:t>
            </w:r>
          </w:p>
        </w:tc>
      </w:tr>
      <w:tr w:rsidR="00D337BF" w:rsidRPr="003664FF" w14:paraId="6274B8E8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38129C" w14:textId="790445BF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2ECCD5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Università di Catania - </w:t>
            </w:r>
            <w:proofErr w:type="spellStart"/>
            <w:r w:rsidRPr="003664FF">
              <w:t>Esa</w:t>
            </w:r>
            <w:proofErr w:type="spellEnd"/>
          </w:p>
        </w:tc>
      </w:tr>
      <w:tr w:rsidR="00D337BF" w:rsidRPr="003664FF" w14:paraId="6530D49B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EAD30AA" w14:textId="4BB69C0C" w:rsidR="00D337BF" w:rsidRPr="003664FF" w:rsidRDefault="00D337BF" w:rsidP="00D337BF">
            <w:pPr>
              <w:spacing w:after="0"/>
              <w:ind w:left="80"/>
            </w:pPr>
            <w:r w:rsidRPr="003664FF">
              <w:t>28-29 giugno 2018</w:t>
            </w:r>
          </w:p>
        </w:tc>
      </w:tr>
      <w:tr w:rsidR="00D337BF" w:rsidRPr="003664FF" w14:paraId="38B6B39E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E1CFA2E" w14:textId="77777777" w:rsidR="00D337BF" w:rsidRPr="003664FF" w:rsidRDefault="00D337BF" w:rsidP="00D337BF">
            <w:pPr>
              <w:spacing w:after="0"/>
              <w:ind w:left="80"/>
              <w:jc w:val="center"/>
            </w:pPr>
            <w:proofErr w:type="spellStart"/>
            <w:r w:rsidRPr="003664FF">
              <w:rPr>
                <w:b/>
              </w:rPr>
              <w:t>Paper</w:t>
            </w:r>
            <w:proofErr w:type="spellEnd"/>
            <w:r w:rsidRPr="003664FF">
              <w:rPr>
                <w:b/>
              </w:rPr>
              <w:t xml:space="preserve"> </w:t>
            </w:r>
            <w:proofErr w:type="spellStart"/>
            <w:r w:rsidRPr="003664FF">
              <w:rPr>
                <w:b/>
              </w:rPr>
              <w:t>presented</w:t>
            </w:r>
            <w:proofErr w:type="spellEnd"/>
            <w:r w:rsidRPr="003664FF">
              <w:rPr>
                <w:b/>
              </w:rPr>
              <w:t>: “Spazi di intimità e riflessività plurale delle giovani coppie”</w:t>
            </w:r>
          </w:p>
        </w:tc>
      </w:tr>
      <w:tr w:rsidR="00D337BF" w:rsidRPr="003664FF" w14:paraId="48AC3F24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158672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D39948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  </w:t>
            </w:r>
            <w:proofErr w:type="spellStart"/>
            <w:r w:rsidRPr="003664FF">
              <w:t>What's</w:t>
            </w:r>
            <w:proofErr w:type="spellEnd"/>
            <w:r w:rsidRPr="003664FF">
              <w:t xml:space="preserve"> </w:t>
            </w:r>
            <w:proofErr w:type="spellStart"/>
            <w:r w:rsidRPr="003664FF">
              <w:t>next</w:t>
            </w:r>
            <w:proofErr w:type="spellEnd"/>
            <w:r w:rsidRPr="003664FF">
              <w:t>? La sociologia dei processi culturali e comunicativi oggi e domani</w:t>
            </w:r>
          </w:p>
        </w:tc>
      </w:tr>
      <w:tr w:rsidR="00D337BF" w:rsidRPr="003664FF" w14:paraId="4AB04135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FF15B5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 xml:space="preserve">Sede dell’evento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EF07B1F" w14:textId="62797454" w:rsidR="00D337BF" w:rsidRPr="003664FF" w:rsidRDefault="00D337BF" w:rsidP="00D337BF">
            <w:pPr>
              <w:spacing w:after="0"/>
              <w:ind w:left="80"/>
            </w:pPr>
            <w:r w:rsidRPr="003664FF">
              <w:t>Bologna</w:t>
            </w:r>
          </w:p>
        </w:tc>
      </w:tr>
      <w:tr w:rsidR="00D337BF" w:rsidRPr="003664FF" w14:paraId="701455D0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6C26C23" w14:textId="60D6E464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BBB6B68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Università di Bologna – Convegno SISCC</w:t>
            </w:r>
          </w:p>
        </w:tc>
      </w:tr>
      <w:tr w:rsidR="00D337BF" w:rsidRPr="003664FF" w14:paraId="61AFCFE9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72CEF04" w14:textId="77777777" w:rsidR="00D337BF" w:rsidRPr="003664FF" w:rsidRDefault="00D337BF" w:rsidP="00D337BF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1DA605D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3BE1771F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5EEF95F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22-23 febbraio 2018</w:t>
            </w:r>
          </w:p>
        </w:tc>
      </w:tr>
      <w:tr w:rsidR="00D337BF" w:rsidRPr="003664FF" w14:paraId="4F24AD9C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4C257F5" w14:textId="35B76A6B" w:rsidR="00D337BF" w:rsidRDefault="00D337BF" w:rsidP="00D337BF">
            <w:pPr>
              <w:spacing w:after="0"/>
              <w:ind w:left="80"/>
              <w:jc w:val="center"/>
              <w:rPr>
                <w:b/>
              </w:rPr>
            </w:pPr>
            <w:proofErr w:type="spellStart"/>
            <w:r w:rsidRPr="000C2DC7">
              <w:rPr>
                <w:b/>
              </w:rPr>
              <w:t>Paper</w:t>
            </w:r>
            <w:proofErr w:type="spellEnd"/>
            <w:r w:rsidRPr="000C2DC7">
              <w:rPr>
                <w:b/>
              </w:rPr>
              <w:t xml:space="preserve"> </w:t>
            </w:r>
            <w:proofErr w:type="spellStart"/>
            <w:r w:rsidRPr="000C2DC7">
              <w:rPr>
                <w:b/>
              </w:rPr>
              <w:t>presented</w:t>
            </w:r>
            <w:proofErr w:type="spellEnd"/>
            <w:r>
              <w:rPr>
                <w:b/>
              </w:rPr>
              <w:t>:</w:t>
            </w:r>
          </w:p>
          <w:p w14:paraId="49AEBA0F" w14:textId="0F16B249" w:rsidR="00D337BF" w:rsidRPr="003664FF" w:rsidRDefault="00D337BF" w:rsidP="00D337BF">
            <w:pPr>
              <w:spacing w:after="0"/>
              <w:ind w:left="80"/>
              <w:jc w:val="center"/>
            </w:pPr>
            <w:r w:rsidRPr="003664FF">
              <w:rPr>
                <w:b/>
              </w:rPr>
              <w:t xml:space="preserve">La trappola delle aspirazioni e la propensione al lavoro "in deroga": un confronto tra giovani </w:t>
            </w:r>
            <w:proofErr w:type="spellStart"/>
            <w:r w:rsidRPr="003664FF">
              <w:rPr>
                <w:b/>
              </w:rPr>
              <w:t>movers</w:t>
            </w:r>
            <w:proofErr w:type="spellEnd"/>
            <w:r w:rsidRPr="003664FF">
              <w:rPr>
                <w:b/>
              </w:rPr>
              <w:t xml:space="preserve"> e stayers</w:t>
            </w:r>
          </w:p>
        </w:tc>
      </w:tr>
      <w:tr w:rsidR="00D337BF" w:rsidRPr="003664FF" w14:paraId="13F21A56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D25238C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4D17E97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  Convegno: Mobilità territorio lavoro – Partecipazione al Panel “Mobilità intra-europea, riproduzione   sociale e lavoro in tempi di crisi”</w:t>
            </w:r>
          </w:p>
        </w:tc>
      </w:tr>
      <w:tr w:rsidR="00D337BF" w:rsidRPr="003664FF" w14:paraId="0E892743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9E9008D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 xml:space="preserve">Sede dell’evento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C6FA9E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Padova</w:t>
            </w:r>
          </w:p>
        </w:tc>
      </w:tr>
      <w:tr w:rsidR="00D337BF" w:rsidRPr="003664FF" w14:paraId="3E05AA8C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EB40118" w14:textId="385CCB16" w:rsidR="00D337BF" w:rsidRPr="003664FF" w:rsidRDefault="00D337BF" w:rsidP="00D337BF">
            <w:pPr>
              <w:spacing w:after="0"/>
              <w:ind w:left="142" w:right="54"/>
            </w:pPr>
            <w:proofErr w:type="spellStart"/>
            <w:r>
              <w:t>Organizizzazione</w:t>
            </w:r>
            <w:proofErr w:type="spellEnd"/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A9AC1B3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Università di Padova </w:t>
            </w:r>
          </w:p>
        </w:tc>
      </w:tr>
      <w:tr w:rsidR="00D337BF" w:rsidRPr="003664FF" w14:paraId="795EA840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2120BE2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27 novembre 2017</w:t>
            </w:r>
          </w:p>
        </w:tc>
      </w:tr>
      <w:tr w:rsidR="00D337BF" w:rsidRPr="003664FF" w14:paraId="422E6E4E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1484C1" w14:textId="77777777" w:rsidR="00D337BF" w:rsidRDefault="00D337BF" w:rsidP="00D337BF">
            <w:pPr>
              <w:spacing w:after="0"/>
              <w:jc w:val="center"/>
              <w:rPr>
                <w:b/>
              </w:rPr>
            </w:pPr>
            <w:proofErr w:type="spellStart"/>
            <w:r w:rsidRPr="000C2DC7">
              <w:rPr>
                <w:b/>
              </w:rPr>
              <w:t>Paper</w:t>
            </w:r>
            <w:proofErr w:type="spellEnd"/>
            <w:r w:rsidRPr="000C2DC7">
              <w:rPr>
                <w:b/>
              </w:rPr>
              <w:t xml:space="preserve"> </w:t>
            </w:r>
            <w:proofErr w:type="spellStart"/>
            <w:r w:rsidRPr="000C2DC7">
              <w:rPr>
                <w:b/>
              </w:rPr>
              <w:t>presented</w:t>
            </w:r>
            <w:proofErr w:type="spellEnd"/>
            <w:r>
              <w:rPr>
                <w:b/>
              </w:rPr>
              <w:t>:</w:t>
            </w:r>
          </w:p>
          <w:p w14:paraId="53280AAD" w14:textId="5835AC50" w:rsidR="00D337BF" w:rsidRPr="003664FF" w:rsidRDefault="00D337BF" w:rsidP="00D337BF">
            <w:pPr>
              <w:spacing w:after="0"/>
              <w:jc w:val="center"/>
            </w:pPr>
            <w:r>
              <w:rPr>
                <w:b/>
              </w:rPr>
              <w:t>“</w:t>
            </w:r>
            <w:r w:rsidRPr="003664FF">
              <w:rPr>
                <w:b/>
              </w:rPr>
              <w:t>La retorica della paura nel racconto migrante</w:t>
            </w:r>
            <w:r>
              <w:rPr>
                <w:b/>
              </w:rPr>
              <w:t>”</w:t>
            </w:r>
          </w:p>
        </w:tc>
      </w:tr>
      <w:tr w:rsidR="00D337BF" w:rsidRPr="003664FF" w14:paraId="634A463E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4A8FEA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7FB4DC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rPr>
                <w:lang w:val="en-GB"/>
              </w:rPr>
              <w:t>International forum: dialogue and debate. Refugees: threat or opportunity?</w:t>
            </w:r>
          </w:p>
        </w:tc>
      </w:tr>
      <w:tr w:rsidR="00D337BF" w:rsidRPr="003664FF" w14:paraId="09EE8D05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375AF10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 xml:space="preserve">Sede dell’evento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C9B9ED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Roma – Università Europea</w:t>
            </w:r>
          </w:p>
        </w:tc>
      </w:tr>
      <w:tr w:rsidR="00D337BF" w:rsidRPr="003664FF" w14:paraId="41E4DA45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FA4BD14" w14:textId="66D3F3FC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DF66DF4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Cattedra Unesco </w:t>
            </w:r>
          </w:p>
        </w:tc>
      </w:tr>
      <w:tr w:rsidR="00D337BF" w:rsidRPr="003664FF" w14:paraId="16CB157C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AB39795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3-4 novembre 2017</w:t>
            </w:r>
          </w:p>
        </w:tc>
      </w:tr>
      <w:tr w:rsidR="00D337BF" w:rsidRPr="003664FF" w14:paraId="12567A4F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803EE2C" w14:textId="7FAA42CA" w:rsidR="00D337BF" w:rsidRPr="003664FF" w:rsidRDefault="00D337BF" w:rsidP="00D337BF">
            <w:pPr>
              <w:spacing w:after="0"/>
              <w:ind w:left="142" w:right="54"/>
              <w:jc w:val="center"/>
              <w:rPr>
                <w:b/>
              </w:rPr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722D1E0" w14:textId="77777777" w:rsidR="00D337BF" w:rsidRDefault="00D337BF" w:rsidP="00D337BF">
            <w:pPr>
              <w:spacing w:after="0"/>
              <w:jc w:val="center"/>
              <w:rPr>
                <w:b/>
              </w:rPr>
            </w:pPr>
            <w:proofErr w:type="spellStart"/>
            <w:r w:rsidRPr="000C2DC7">
              <w:rPr>
                <w:b/>
              </w:rPr>
              <w:t>Paper</w:t>
            </w:r>
            <w:proofErr w:type="spellEnd"/>
            <w:r w:rsidRPr="000C2DC7">
              <w:rPr>
                <w:b/>
              </w:rPr>
              <w:t xml:space="preserve"> </w:t>
            </w:r>
            <w:proofErr w:type="spellStart"/>
            <w:r w:rsidRPr="000C2DC7">
              <w:rPr>
                <w:b/>
              </w:rPr>
              <w:t>presented</w:t>
            </w:r>
            <w:proofErr w:type="spellEnd"/>
            <w:r>
              <w:rPr>
                <w:b/>
              </w:rPr>
              <w:t>:</w:t>
            </w:r>
          </w:p>
          <w:p w14:paraId="19D4C356" w14:textId="4C01A2EE" w:rsidR="00D337BF" w:rsidRPr="003664FF" w:rsidRDefault="00D337BF" w:rsidP="00D337BF">
            <w:pPr>
              <w:spacing w:after="0"/>
              <w:ind w:left="80"/>
              <w:jc w:val="center"/>
            </w:pPr>
            <w:r w:rsidRPr="003664FF">
              <w:rPr>
                <w:b/>
              </w:rPr>
              <w:t>Le donne migranti e il gusto del mare</w:t>
            </w:r>
          </w:p>
        </w:tc>
      </w:tr>
      <w:tr w:rsidR="00D337BF" w:rsidRPr="003664FF" w14:paraId="7051C242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A9EE7CB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D2F07F9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I confini del terrore. Orizzonti - Immaginari - Percorsi umani</w:t>
            </w:r>
          </w:p>
        </w:tc>
      </w:tr>
      <w:tr w:rsidR="00D337BF" w:rsidRPr="003664FF" w14:paraId="15A23909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963FE9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 xml:space="preserve">Sede dell’evento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E1E90B5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Noto</w:t>
            </w:r>
          </w:p>
        </w:tc>
      </w:tr>
      <w:tr w:rsidR="00D337BF" w:rsidRPr="003664FF" w14:paraId="7B3E2EC1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72DA7A" w14:textId="733F1D8A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342361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Università di Messina </w:t>
            </w:r>
          </w:p>
        </w:tc>
      </w:tr>
      <w:tr w:rsidR="00D337BF" w:rsidRPr="003664FF" w14:paraId="3F8B95B2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FADF48D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14 ottobre 2017</w:t>
            </w:r>
          </w:p>
        </w:tc>
      </w:tr>
      <w:tr w:rsidR="00D337BF" w:rsidRPr="003664FF" w14:paraId="6618AD91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718C1A" w14:textId="6533CF13" w:rsidR="00D337BF" w:rsidRPr="003664FF" w:rsidRDefault="00D337BF" w:rsidP="00D337BF">
            <w:pPr>
              <w:spacing w:after="0"/>
              <w:ind w:left="80"/>
              <w:jc w:val="center"/>
            </w:pPr>
            <w:r>
              <w:rPr>
                <w:b/>
                <w:i/>
              </w:rPr>
              <w:t xml:space="preserve">Intervento </w:t>
            </w:r>
            <w:r w:rsidRPr="003664FF">
              <w:rPr>
                <w:b/>
                <w:i/>
              </w:rPr>
              <w:t xml:space="preserve">con </w:t>
            </w:r>
            <w:r w:rsidRPr="003664FF">
              <w:rPr>
                <w:b/>
              </w:rPr>
              <w:t>Carmelina Chiara Canta - Panel 7 "Migranti e rifugiati in Italia"</w:t>
            </w:r>
          </w:p>
        </w:tc>
      </w:tr>
      <w:tr w:rsidR="00D337BF" w:rsidRPr="003664FF" w14:paraId="0A272765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BC771B6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D622B63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Festival della Sociologia</w:t>
            </w:r>
          </w:p>
        </w:tc>
      </w:tr>
      <w:tr w:rsidR="00D337BF" w:rsidRPr="003664FF" w14:paraId="137FEAF9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B1F0A89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 xml:space="preserve">Sede dell’evento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E3F021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Narni</w:t>
            </w:r>
          </w:p>
        </w:tc>
      </w:tr>
      <w:tr w:rsidR="00D337BF" w:rsidRPr="003664FF" w14:paraId="4E14491E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D6602CA" w14:textId="64BEB9EB" w:rsidR="00D337BF" w:rsidRPr="003664FF" w:rsidRDefault="00D337BF" w:rsidP="00D337BF">
            <w:pPr>
              <w:spacing w:after="0"/>
              <w:ind w:left="142" w:right="54"/>
            </w:pPr>
            <w:proofErr w:type="spellStart"/>
            <w:r>
              <w:t>Orgaizzazione</w:t>
            </w:r>
            <w:proofErr w:type="spellEnd"/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D85B8EE" w14:textId="0F5C60A9" w:rsidR="00D337BF" w:rsidRPr="003664FF" w:rsidRDefault="00D337BF" w:rsidP="00D337BF">
            <w:pPr>
              <w:spacing w:after="0"/>
              <w:ind w:left="80"/>
            </w:pPr>
            <w:r>
              <w:t xml:space="preserve">Festival della Sociologia - </w:t>
            </w:r>
            <w:r w:rsidRPr="003664FF">
              <w:t xml:space="preserve">Università di </w:t>
            </w:r>
            <w:r>
              <w:t>Perugia</w:t>
            </w:r>
            <w:r w:rsidRPr="003664FF">
              <w:t xml:space="preserve"> - </w:t>
            </w:r>
            <w:proofErr w:type="spellStart"/>
            <w:r w:rsidRPr="003664FF">
              <w:t>Ais</w:t>
            </w:r>
            <w:proofErr w:type="spellEnd"/>
          </w:p>
        </w:tc>
      </w:tr>
      <w:tr w:rsidR="00D337BF" w:rsidRPr="003664FF" w14:paraId="27D5FD46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3FEFA52" w14:textId="77777777" w:rsidR="00D337BF" w:rsidRPr="003664FF" w:rsidRDefault="00D337BF" w:rsidP="00D337BF">
            <w:pPr>
              <w:spacing w:after="0"/>
              <w:ind w:left="80"/>
              <w:rPr>
                <w:bCs/>
                <w:i/>
              </w:rPr>
            </w:pPr>
            <w:r w:rsidRPr="003664FF">
              <w:rPr>
                <w:bCs/>
                <w:i/>
              </w:rPr>
              <w:t>6 aprile 2017</w:t>
            </w:r>
          </w:p>
        </w:tc>
      </w:tr>
      <w:tr w:rsidR="00D337BF" w:rsidRPr="003664FF" w14:paraId="155BC46E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B577621" w14:textId="77777777" w:rsidR="00D337BF" w:rsidRPr="003664FF" w:rsidRDefault="00D337BF" w:rsidP="00D337BF">
            <w:pPr>
              <w:spacing w:after="0"/>
              <w:ind w:left="80"/>
              <w:jc w:val="center"/>
              <w:rPr>
                <w:b/>
                <w:i/>
              </w:rPr>
            </w:pPr>
            <w:r w:rsidRPr="003664FF">
              <w:rPr>
                <w:b/>
                <w:i/>
              </w:rPr>
              <w:lastRenderedPageBreak/>
              <w:t>Partecipazione alla tavola rotonda “Voci di Donne. La ricerca sociologica nel Mediterraneo Occidentale”</w:t>
            </w:r>
          </w:p>
        </w:tc>
      </w:tr>
      <w:tr w:rsidR="00D337BF" w:rsidRPr="003664FF" w14:paraId="36C138A8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8B6DEC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C04FF42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Convengo Voci di donne nel Mediterraneo</w:t>
            </w:r>
          </w:p>
        </w:tc>
      </w:tr>
      <w:tr w:rsidR="00D337BF" w:rsidRPr="003664FF" w14:paraId="2C127B00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DA748EB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 xml:space="preserve">Sede dell’evento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5A52894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Roma</w:t>
            </w:r>
          </w:p>
        </w:tc>
      </w:tr>
      <w:tr w:rsidR="00D337BF" w:rsidRPr="003664FF" w14:paraId="4881F9DE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C05828B" w14:textId="1989E7DA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6DFCA4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Università di Roma Tre – Dipartimento di Scienze della Formazione</w:t>
            </w:r>
          </w:p>
        </w:tc>
      </w:tr>
      <w:tr w:rsidR="00D337BF" w:rsidRPr="003664FF" w14:paraId="768D93E7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D5B8EC4" w14:textId="77777777" w:rsidR="00D337BF" w:rsidRPr="003664FF" w:rsidRDefault="00D337BF" w:rsidP="00D337BF">
            <w:pPr>
              <w:spacing w:after="0"/>
              <w:ind w:left="142" w:right="54"/>
            </w:pP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C80DC3A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72CE8845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4FFC251" w14:textId="21344BB5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15 marzo 2012, </w:t>
            </w:r>
          </w:p>
        </w:tc>
      </w:tr>
      <w:tr w:rsidR="00D337BF" w:rsidRPr="003664FF" w14:paraId="4B1CADE7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0294A86" w14:textId="77777777" w:rsidR="00D337BF" w:rsidRPr="003664FF" w:rsidRDefault="00D337BF" w:rsidP="00D337BF">
            <w:pPr>
              <w:spacing w:after="0"/>
              <w:ind w:left="80"/>
              <w:jc w:val="center"/>
            </w:pPr>
            <w:r w:rsidRPr="003664FF">
              <w:rPr>
                <w:b/>
                <w:bCs/>
              </w:rPr>
              <w:t xml:space="preserve">Intervento sul volume </w:t>
            </w:r>
            <w:r w:rsidRPr="003664FF">
              <w:rPr>
                <w:b/>
                <w:i/>
                <w:iCs/>
              </w:rPr>
              <w:t>Laicità in dialogo. I volti della laicità nell’Italia Plurale</w:t>
            </w:r>
            <w:r w:rsidRPr="003664FF">
              <w:rPr>
                <w:b/>
              </w:rPr>
              <w:t>, Caltanissetta - Roma, Sciascia 2011</w:t>
            </w:r>
          </w:p>
        </w:tc>
      </w:tr>
      <w:tr w:rsidR="00D337BF" w:rsidRPr="003664FF" w14:paraId="78B35FB0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484BBD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E8E6B33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Seminario “Laicità in dialogo nell’Italia plurale”</w:t>
            </w:r>
          </w:p>
        </w:tc>
      </w:tr>
      <w:tr w:rsidR="00D337BF" w:rsidRPr="003664FF" w14:paraId="155A1498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6ACCD0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 xml:space="preserve">Sede dell’evento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040145D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Roma</w:t>
            </w:r>
          </w:p>
        </w:tc>
      </w:tr>
      <w:tr w:rsidR="00D337BF" w:rsidRPr="003664FF" w14:paraId="092DA296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BD4D8C5" w14:textId="30148793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F8CD754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Istituto Luigi Sturzo</w:t>
            </w:r>
          </w:p>
        </w:tc>
      </w:tr>
      <w:tr w:rsidR="00D337BF" w:rsidRPr="003664FF" w14:paraId="25A09521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3A5404C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24 – 25 giugno 2011</w:t>
            </w:r>
          </w:p>
        </w:tc>
      </w:tr>
      <w:tr w:rsidR="00D337BF" w:rsidRPr="003664FF" w14:paraId="3E93F0D0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D1A06D4" w14:textId="77777777" w:rsidR="00D337BF" w:rsidRDefault="00D337BF" w:rsidP="00D337BF">
            <w:pPr>
              <w:spacing w:after="0"/>
              <w:jc w:val="center"/>
              <w:rPr>
                <w:b/>
              </w:rPr>
            </w:pPr>
            <w:proofErr w:type="spellStart"/>
            <w:r w:rsidRPr="000C2DC7">
              <w:rPr>
                <w:b/>
              </w:rPr>
              <w:t>Paper</w:t>
            </w:r>
            <w:proofErr w:type="spellEnd"/>
            <w:r w:rsidRPr="000C2DC7">
              <w:rPr>
                <w:b/>
              </w:rPr>
              <w:t xml:space="preserve"> </w:t>
            </w:r>
            <w:proofErr w:type="spellStart"/>
            <w:r w:rsidRPr="000C2DC7">
              <w:rPr>
                <w:b/>
              </w:rPr>
              <w:t>presented</w:t>
            </w:r>
            <w:proofErr w:type="spellEnd"/>
            <w:r>
              <w:rPr>
                <w:b/>
              </w:rPr>
              <w:t>:</w:t>
            </w:r>
          </w:p>
          <w:p w14:paraId="542F887C" w14:textId="77777777" w:rsidR="00D337BF" w:rsidRPr="003664FF" w:rsidRDefault="00D337BF" w:rsidP="00D337BF">
            <w:pPr>
              <w:spacing w:after="0"/>
              <w:ind w:left="80"/>
              <w:jc w:val="center"/>
            </w:pPr>
            <w:r w:rsidRPr="003664FF">
              <w:rPr>
                <w:b/>
                <w:iCs/>
              </w:rPr>
              <w:t>Giovani coppie e benessere sociale</w:t>
            </w:r>
          </w:p>
        </w:tc>
      </w:tr>
      <w:tr w:rsidR="00D337BF" w:rsidRPr="003664FF" w14:paraId="452F2C31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C8A2764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B15FA45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XI Incontro Giovani Sociologi</w:t>
            </w:r>
          </w:p>
        </w:tc>
      </w:tr>
      <w:tr w:rsidR="00D337BF" w:rsidRPr="003664FF" w14:paraId="2562FDA4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DBF28D8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 xml:space="preserve">Sede dell’evento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8EC686" w14:textId="77777777" w:rsidR="00D337BF" w:rsidRPr="003664FF" w:rsidRDefault="00D337BF" w:rsidP="00D337BF">
            <w:pPr>
              <w:spacing w:after="0"/>
              <w:ind w:left="80"/>
            </w:pPr>
            <w:proofErr w:type="spellStart"/>
            <w:r w:rsidRPr="003664FF">
              <w:t>Pontignano</w:t>
            </w:r>
            <w:proofErr w:type="spellEnd"/>
            <w:r w:rsidRPr="003664FF">
              <w:t xml:space="preserve"> (Si)</w:t>
            </w:r>
          </w:p>
        </w:tc>
      </w:tr>
      <w:tr w:rsidR="00D337BF" w:rsidRPr="003664FF" w14:paraId="7CC4EBD1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A932D3" w14:textId="169CEA51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30FB5F9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Sociologia per la Persona (</w:t>
            </w:r>
            <w:proofErr w:type="spellStart"/>
            <w:r w:rsidRPr="003664FF">
              <w:t>Spe</w:t>
            </w:r>
            <w:proofErr w:type="spellEnd"/>
            <w:r w:rsidRPr="003664FF">
              <w:t>)</w:t>
            </w:r>
          </w:p>
        </w:tc>
      </w:tr>
      <w:tr w:rsidR="00D337BF" w:rsidRPr="003664FF" w14:paraId="34964560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BC94CDB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18-19 marzo 2010</w:t>
            </w:r>
          </w:p>
        </w:tc>
      </w:tr>
      <w:tr w:rsidR="00D337BF" w:rsidRPr="003664FF" w14:paraId="0CE9DB1F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3F04939" w14:textId="77777777" w:rsidR="00D337BF" w:rsidRPr="003664FF" w:rsidRDefault="00D337BF" w:rsidP="00D337BF">
            <w:pPr>
              <w:spacing w:after="0"/>
              <w:ind w:left="142" w:right="54"/>
              <w:rPr>
                <w:b/>
              </w:rPr>
            </w:pPr>
            <w:r w:rsidRPr="003664FF">
              <w:rPr>
                <w:b/>
              </w:rPr>
              <w:t>Partecipazione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435BEEA" w14:textId="77777777" w:rsidR="00D337BF" w:rsidRPr="003664FF" w:rsidRDefault="00D337BF" w:rsidP="00D337BF">
            <w:pPr>
              <w:spacing w:after="0"/>
              <w:ind w:left="80"/>
              <w:rPr>
                <w:i/>
              </w:rPr>
            </w:pPr>
          </w:p>
        </w:tc>
      </w:tr>
      <w:tr w:rsidR="00D337BF" w:rsidRPr="003664FF" w14:paraId="4D509D0A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287EC03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375E7F6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Assemblea Nazionale Sociologia per la Persona</w:t>
            </w:r>
          </w:p>
        </w:tc>
      </w:tr>
      <w:tr w:rsidR="00D337BF" w:rsidRPr="003664FF" w14:paraId="60082D14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8A55CDB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 xml:space="preserve">Sede dell’evento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AE7F753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Roma</w:t>
            </w:r>
          </w:p>
        </w:tc>
      </w:tr>
      <w:tr w:rsidR="00D337BF" w:rsidRPr="003664FF" w14:paraId="409E34D3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4B630E8" w14:textId="3EE959F5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C7F098D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Sociologia per la Persona (</w:t>
            </w:r>
            <w:proofErr w:type="spellStart"/>
            <w:r w:rsidRPr="003664FF">
              <w:t>Spe</w:t>
            </w:r>
            <w:proofErr w:type="spellEnd"/>
            <w:r w:rsidRPr="003664FF">
              <w:t>)</w:t>
            </w:r>
          </w:p>
        </w:tc>
      </w:tr>
      <w:tr w:rsidR="00D337BF" w:rsidRPr="003664FF" w14:paraId="797BB2A3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5DDCFDB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Settembre 2003</w:t>
            </w:r>
          </w:p>
        </w:tc>
      </w:tr>
      <w:tr w:rsidR="00D337BF" w:rsidRPr="003664FF" w14:paraId="0B590CEC" w14:textId="77777777" w:rsidTr="00970965">
        <w:trPr>
          <w:gridAfter w:val="1"/>
          <w:wAfter w:w="72" w:type="dxa"/>
          <w:cantSplit/>
        </w:trPr>
        <w:tc>
          <w:tcPr>
            <w:tcW w:w="9137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6BFE8F7" w14:textId="30599DE6" w:rsidR="00D337BF" w:rsidRPr="003664FF" w:rsidRDefault="00D337BF" w:rsidP="00D337BF">
            <w:pPr>
              <w:spacing w:after="0"/>
              <w:ind w:left="80"/>
              <w:jc w:val="center"/>
            </w:pPr>
            <w:r w:rsidRPr="003664FF">
              <w:rPr>
                <w:b/>
              </w:rPr>
              <w:t>Intervento</w:t>
            </w:r>
            <w:r>
              <w:rPr>
                <w:b/>
              </w:rPr>
              <w:t xml:space="preserve"> su</w:t>
            </w:r>
            <w:r w:rsidRPr="003664FF">
              <w:rPr>
                <w:b/>
              </w:rPr>
              <w:t xml:space="preserve"> </w:t>
            </w:r>
            <w:r w:rsidRPr="003664FF">
              <w:rPr>
                <w:b/>
                <w:iCs/>
              </w:rPr>
              <w:t>Scuola e multiculturalità nella società individualizzata</w:t>
            </w:r>
            <w:r w:rsidRPr="003664FF">
              <w:rPr>
                <w:b/>
              </w:rPr>
              <w:t>, in “</w:t>
            </w:r>
            <w:r w:rsidRPr="003664FF">
              <w:rPr>
                <w:b/>
                <w:iCs/>
              </w:rPr>
              <w:t>Identità multiculturale e multireligiosa</w:t>
            </w:r>
          </w:p>
        </w:tc>
      </w:tr>
      <w:tr w:rsidR="00D337BF" w:rsidRPr="003664FF" w14:paraId="4687F4BE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2516E42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dell’iniziativa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8FFC07B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Identità multiculturale e multireligiosa</w:t>
            </w:r>
          </w:p>
        </w:tc>
      </w:tr>
      <w:tr w:rsidR="00D337BF" w:rsidRPr="003664FF" w14:paraId="653D60AF" w14:textId="77777777" w:rsidTr="00970965">
        <w:trPr>
          <w:gridAfter w:val="1"/>
          <w:wAfter w:w="7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8C4F07E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 xml:space="preserve">Sede dell’evento 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64AF8F3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Vallombrosa (Fi)</w:t>
            </w:r>
          </w:p>
        </w:tc>
      </w:tr>
      <w:tr w:rsidR="00D337BF" w:rsidRPr="003664FF" w14:paraId="5E4094B4" w14:textId="77777777" w:rsidTr="00970965">
        <w:trPr>
          <w:gridAfter w:val="1"/>
          <w:wAfter w:w="72" w:type="dxa"/>
          <w:cantSplit/>
        </w:trPr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EB314AE" w14:textId="20F807CF" w:rsidR="00D337BF" w:rsidRPr="003664FF" w:rsidRDefault="00D337BF" w:rsidP="00D337BF">
            <w:pPr>
              <w:spacing w:after="0"/>
              <w:ind w:left="142" w:right="54"/>
            </w:pPr>
            <w:r>
              <w:t>Organizzazione</w:t>
            </w:r>
          </w:p>
        </w:tc>
        <w:tc>
          <w:tcPr>
            <w:tcW w:w="6382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72D41C3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Università di Siena </w:t>
            </w:r>
          </w:p>
        </w:tc>
      </w:tr>
      <w:tr w:rsidR="00D337BF" w:rsidRPr="003664FF" w14:paraId="38AC12BA" w14:textId="77777777" w:rsidTr="00970965">
        <w:trPr>
          <w:cantSplit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466C0DC" w14:textId="77777777" w:rsidR="00D337BF" w:rsidRPr="003664FF" w:rsidRDefault="00D337BF" w:rsidP="00D337BF">
            <w:pPr>
              <w:spacing w:after="0"/>
              <w:ind w:left="142" w:right="54"/>
              <w:rPr>
                <w:b/>
              </w:rPr>
            </w:pPr>
            <w:r w:rsidRPr="003664FF">
              <w:rPr>
                <w:b/>
              </w:rPr>
              <w:t>Istruzione e formazione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019488" w14:textId="77777777" w:rsidR="00D337BF" w:rsidRPr="003664FF" w:rsidRDefault="00D337BF" w:rsidP="00D337BF">
            <w:pPr>
              <w:spacing w:after="0"/>
              <w:ind w:left="80"/>
              <w:rPr>
                <w:b/>
                <w:bCs/>
                <w:i/>
              </w:rPr>
            </w:pPr>
          </w:p>
        </w:tc>
      </w:tr>
      <w:tr w:rsidR="00D337BF" w:rsidRPr="003664FF" w14:paraId="7F60E48C" w14:textId="77777777" w:rsidTr="00970965">
        <w:trPr>
          <w:cantSplit/>
        </w:trPr>
        <w:tc>
          <w:tcPr>
            <w:tcW w:w="2755" w:type="dxa"/>
            <w:tcBorders>
              <w:top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C5743EF" w14:textId="77777777" w:rsidR="00D337BF" w:rsidRPr="003664FF" w:rsidRDefault="00D337BF" w:rsidP="00D337BF">
            <w:pPr>
              <w:spacing w:after="0"/>
              <w:ind w:left="142" w:right="54"/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AD603E8" w14:textId="77777777" w:rsidR="00D337BF" w:rsidRPr="003664FF" w:rsidRDefault="00D337BF" w:rsidP="00D337BF">
            <w:pPr>
              <w:spacing w:after="0"/>
              <w:ind w:left="80"/>
              <w:rPr>
                <w:i/>
              </w:rPr>
            </w:pPr>
          </w:p>
        </w:tc>
      </w:tr>
      <w:tr w:rsidR="00D337BF" w:rsidRPr="003664FF" w14:paraId="44D32D6D" w14:textId="77777777" w:rsidTr="00970965">
        <w:trPr>
          <w:cantSplit/>
        </w:trPr>
        <w:tc>
          <w:tcPr>
            <w:tcW w:w="9209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7B77A15" w14:textId="06281FB2" w:rsidR="00D337BF" w:rsidRPr="003664FF" w:rsidRDefault="00D337BF" w:rsidP="00D337BF">
            <w:pPr>
              <w:spacing w:after="0"/>
              <w:ind w:left="80"/>
            </w:pPr>
            <w:r w:rsidRPr="003664FF">
              <w:rPr>
                <w:bCs/>
                <w:i/>
              </w:rPr>
              <w:t>Dal 01</w:t>
            </w:r>
            <w:r>
              <w:rPr>
                <w:bCs/>
                <w:i/>
              </w:rPr>
              <w:t xml:space="preserve"> novembre </w:t>
            </w:r>
            <w:r w:rsidRPr="003664FF">
              <w:rPr>
                <w:bCs/>
                <w:i/>
              </w:rPr>
              <w:t>2007   al 16</w:t>
            </w:r>
            <w:r>
              <w:rPr>
                <w:bCs/>
                <w:i/>
              </w:rPr>
              <w:t xml:space="preserve"> maggio </w:t>
            </w:r>
            <w:r w:rsidRPr="003664FF">
              <w:rPr>
                <w:bCs/>
                <w:i/>
              </w:rPr>
              <w:t>2011</w:t>
            </w:r>
          </w:p>
        </w:tc>
      </w:tr>
      <w:tr w:rsidR="00D337BF" w:rsidRPr="003664FF" w14:paraId="480272AC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D6C712F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della qualifica rilasciata</w:t>
            </w: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3ECB1A" w14:textId="77777777" w:rsidR="00D337BF" w:rsidRPr="003664FF" w:rsidRDefault="00D337BF" w:rsidP="00D337BF">
            <w:pPr>
              <w:spacing w:after="0"/>
              <w:ind w:left="80"/>
              <w:rPr>
                <w:b/>
              </w:rPr>
            </w:pPr>
            <w:r w:rsidRPr="003664FF">
              <w:rPr>
                <w:b/>
              </w:rPr>
              <w:t>Dottore di ricerca in Servizio sociale</w:t>
            </w:r>
          </w:p>
        </w:tc>
      </w:tr>
      <w:tr w:rsidR="00D337BF" w:rsidRPr="003664FF" w14:paraId="2D6A611A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0F5FC3D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Principali tematiche/competenza professionali possedute</w:t>
            </w: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7DA7C24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Attività di ricerca empirica e teorica su materie sociologiche e di politica sociale.</w:t>
            </w:r>
          </w:p>
          <w:p w14:paraId="33D92B99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Tesi di dottorato: Quando la coppia è soggetto attivo che riduce la vulnerabilità sociale. Una ricerca su due municipi di Roma</w:t>
            </w:r>
          </w:p>
        </w:tc>
      </w:tr>
      <w:tr w:rsidR="00D337BF" w:rsidRPr="003664FF" w14:paraId="6A1F5D50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1BF816" w14:textId="7E9F92A9" w:rsidR="00D337BF" w:rsidRPr="003664FF" w:rsidRDefault="00D337BF" w:rsidP="00D337BF">
            <w:pPr>
              <w:spacing w:after="0"/>
              <w:ind w:left="142" w:right="54"/>
            </w:pPr>
            <w:r>
              <w:t>Istituzione</w:t>
            </w: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D09556E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Università degli studi Roma Tre – Scuola dottorale di Pedagogia e Servizio sociale – ciclo XXIII</w:t>
            </w:r>
          </w:p>
        </w:tc>
      </w:tr>
      <w:tr w:rsidR="00D337BF" w:rsidRPr="003664FF" w14:paraId="200FE7B8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4BA5BF" w14:textId="77777777" w:rsidR="00D337BF" w:rsidRPr="003664FF" w:rsidRDefault="00D337BF" w:rsidP="00D337BF">
            <w:pPr>
              <w:spacing w:after="0"/>
              <w:ind w:left="142" w:right="54"/>
            </w:pP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1226882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23B040B7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D3942EE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Date</w:t>
            </w: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8C97592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rPr>
                <w:bCs/>
                <w:i/>
              </w:rPr>
              <w:t xml:space="preserve">25 maggio- 28 maggio 2009 </w:t>
            </w:r>
          </w:p>
        </w:tc>
      </w:tr>
      <w:tr w:rsidR="00D337BF" w:rsidRPr="003664FF" w14:paraId="1F1ED99A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9CCD397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della qualifica rilasciata</w:t>
            </w: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DE1029" w14:textId="77777777" w:rsidR="00D337BF" w:rsidRPr="003664FF" w:rsidRDefault="00D337BF" w:rsidP="00D337BF">
            <w:pPr>
              <w:spacing w:after="0"/>
              <w:ind w:left="80"/>
            </w:pPr>
            <w:r w:rsidRPr="00A97277">
              <w:rPr>
                <w:b/>
                <w:bCs/>
              </w:rPr>
              <w:t>Attestato di frequenza</w:t>
            </w:r>
            <w:r w:rsidRPr="003664FF">
              <w:t xml:space="preserve"> – Giornate non-standard - Scuola di metodologia e ricerca sociale </w:t>
            </w:r>
          </w:p>
        </w:tc>
      </w:tr>
      <w:tr w:rsidR="00D337BF" w:rsidRPr="003664FF" w14:paraId="167792D3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D8EA137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Principali tematiche/competenza professionali possedute</w:t>
            </w: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CBA4A1" w14:textId="77777777" w:rsidR="00D337BF" w:rsidRPr="003664FF" w:rsidRDefault="00D337BF" w:rsidP="00D337BF">
            <w:pPr>
              <w:spacing w:after="0"/>
              <w:ind w:left="80"/>
              <w:rPr>
                <w:bCs/>
              </w:rPr>
            </w:pPr>
            <w:r w:rsidRPr="003664FF">
              <w:rPr>
                <w:bCs/>
              </w:rPr>
              <w:t>Le interviste semi-strutturate</w:t>
            </w:r>
          </w:p>
        </w:tc>
      </w:tr>
      <w:tr w:rsidR="00D337BF" w:rsidRPr="003664FF" w14:paraId="32D36F68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448766F" w14:textId="2D52F1C6" w:rsidR="00D337BF" w:rsidRPr="003664FF" w:rsidRDefault="00D337BF" w:rsidP="00D337BF">
            <w:pPr>
              <w:spacing w:after="0"/>
              <w:ind w:left="142" w:right="54"/>
            </w:pPr>
            <w:r>
              <w:t>istituzione</w:t>
            </w: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AF42244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Università Cattolica del Sacro Cuore – sede della Formazione Permanente contrada Santa Croce 7 - Brescia</w:t>
            </w:r>
          </w:p>
        </w:tc>
      </w:tr>
      <w:tr w:rsidR="00D337BF" w:rsidRPr="003664FF" w14:paraId="3BA537DE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465C76A" w14:textId="77777777" w:rsidR="00D337BF" w:rsidRPr="003664FF" w:rsidRDefault="00D337BF" w:rsidP="00D337BF">
            <w:pPr>
              <w:spacing w:after="0"/>
              <w:ind w:left="142" w:right="54"/>
            </w:pP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A01727" w14:textId="77777777" w:rsidR="00D337BF" w:rsidRPr="003664FF" w:rsidRDefault="00D337BF" w:rsidP="00D337BF">
            <w:pPr>
              <w:spacing w:after="0"/>
              <w:ind w:left="80"/>
              <w:rPr>
                <w:bCs/>
                <w:i/>
              </w:rPr>
            </w:pPr>
          </w:p>
        </w:tc>
      </w:tr>
      <w:tr w:rsidR="00D337BF" w:rsidRPr="003664FF" w14:paraId="0FFFAA84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C5D0D80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Date</w:t>
            </w: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8DBB6C7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rPr>
                <w:bCs/>
                <w:i/>
              </w:rPr>
              <w:t>14/12/2005</w:t>
            </w:r>
          </w:p>
        </w:tc>
      </w:tr>
      <w:tr w:rsidR="00D337BF" w:rsidRPr="003664FF" w14:paraId="240B782B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98FCE4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della qualifica rilasciata</w:t>
            </w: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2A83B5" w14:textId="77777777" w:rsidR="00D337BF" w:rsidRPr="003664FF" w:rsidRDefault="00D337BF" w:rsidP="00D337BF">
            <w:pPr>
              <w:spacing w:after="0"/>
              <w:ind w:left="80"/>
              <w:rPr>
                <w:b/>
              </w:rPr>
            </w:pPr>
            <w:r w:rsidRPr="003664FF">
              <w:rPr>
                <w:b/>
              </w:rPr>
              <w:t xml:space="preserve">Dottore di Ricerca in Scienze Sociali </w:t>
            </w:r>
          </w:p>
        </w:tc>
      </w:tr>
      <w:tr w:rsidR="00D337BF" w:rsidRPr="003664FF" w14:paraId="67573E39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70DD30C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Principali tematiche/competenza professionali possedute</w:t>
            </w: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6673DD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Attività di ricerca empirica e teorica in scienze sociali e dottrina sociale della Chiesa.</w:t>
            </w:r>
          </w:p>
          <w:p w14:paraId="2D77AC78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Tesi di dottorato discussa: Giovani identità e lavoro</w:t>
            </w:r>
          </w:p>
          <w:p w14:paraId="6320407F" w14:textId="77777777" w:rsidR="00D337BF" w:rsidRPr="003664FF" w:rsidRDefault="00D337BF" w:rsidP="00D337BF">
            <w:pPr>
              <w:spacing w:after="0"/>
              <w:ind w:left="80" w:right="141"/>
            </w:pPr>
            <w:r w:rsidRPr="003664FF">
              <w:t xml:space="preserve">Per un progetto di ricerca legato alla tesi di dottorato nel 2001 ha </w:t>
            </w:r>
            <w:r w:rsidRPr="003664FF">
              <w:rPr>
                <w:b/>
              </w:rPr>
              <w:t>vinto una borsa di studio triennale</w:t>
            </w:r>
            <w:r w:rsidRPr="003664FF">
              <w:t xml:space="preserve"> (2002-2005) offerta dal </w:t>
            </w:r>
            <w:r w:rsidRPr="003664FF">
              <w:rPr>
                <w:bCs/>
              </w:rPr>
              <w:t>Centro Universitario Cattolico – Conferenza Episcopale Italiana</w:t>
            </w:r>
          </w:p>
        </w:tc>
      </w:tr>
      <w:tr w:rsidR="00D337BF" w:rsidRPr="003664FF" w14:paraId="1DA7F4DC" w14:textId="77777777" w:rsidTr="00970965">
        <w:trPr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FAF4BD" w14:textId="07E6ACB5" w:rsidR="00D337BF" w:rsidRPr="003664FF" w:rsidRDefault="00D337BF" w:rsidP="00D337BF">
            <w:pPr>
              <w:spacing w:after="0"/>
              <w:ind w:left="142" w:right="54"/>
            </w:pPr>
            <w:r>
              <w:t>Istituzione</w:t>
            </w:r>
          </w:p>
        </w:tc>
        <w:tc>
          <w:tcPr>
            <w:tcW w:w="6454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81690D" w14:textId="1DC8D4A2" w:rsidR="00D337BF" w:rsidRPr="003664FF" w:rsidRDefault="00D337BF" w:rsidP="00D337BF">
            <w:pPr>
              <w:spacing w:after="0"/>
              <w:ind w:left="80"/>
            </w:pPr>
            <w:r w:rsidRPr="003664FF">
              <w:t>Pontificia Università Gregoriana Facoltà di scienze sociali</w:t>
            </w:r>
          </w:p>
        </w:tc>
      </w:tr>
      <w:tr w:rsidR="00D337BF" w:rsidRPr="003664FF" w14:paraId="09FB3C57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F696D4B" w14:textId="38BCE4B2" w:rsidR="00D337BF" w:rsidRPr="003664FF" w:rsidRDefault="00D337BF" w:rsidP="00D337BF">
            <w:pPr>
              <w:spacing w:after="0"/>
              <w:ind w:left="142" w:right="54"/>
            </w:pPr>
            <w:r w:rsidRPr="003664FF">
              <w:t>Date</w:t>
            </w: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A92BA21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1997 </w:t>
            </w:r>
          </w:p>
        </w:tc>
      </w:tr>
      <w:tr w:rsidR="00D337BF" w:rsidRPr="003664FF" w14:paraId="2783ECE8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F426D5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Titolo della qualifica rilasciata</w:t>
            </w: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82AF17" w14:textId="77777777" w:rsidR="00D337BF" w:rsidRPr="003664FF" w:rsidRDefault="00D337BF" w:rsidP="00D337BF">
            <w:pPr>
              <w:spacing w:after="0"/>
              <w:ind w:left="80"/>
              <w:rPr>
                <w:b/>
              </w:rPr>
            </w:pPr>
            <w:r w:rsidRPr="003664FF">
              <w:rPr>
                <w:b/>
              </w:rPr>
              <w:t xml:space="preserve">Laurea in Sociologia </w:t>
            </w:r>
          </w:p>
        </w:tc>
      </w:tr>
      <w:tr w:rsidR="00D337BF" w:rsidRPr="003664FF" w14:paraId="5E04990B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245B2C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Principali tematiche/competenza professionali possedute</w:t>
            </w: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CC24E5" w14:textId="77777777" w:rsidR="00D337BF" w:rsidRDefault="00D337BF" w:rsidP="00D337BF">
            <w:pPr>
              <w:spacing w:after="0"/>
              <w:ind w:left="80"/>
              <w:rPr>
                <w:b/>
                <w:bCs/>
              </w:rPr>
            </w:pPr>
            <w:r w:rsidRPr="003664FF">
              <w:rPr>
                <w:b/>
                <w:bCs/>
              </w:rPr>
              <w:t xml:space="preserve">Tesi di laurea: Enel tra disagio e necessità </w:t>
            </w:r>
          </w:p>
          <w:p w14:paraId="4BE2FCAF" w14:textId="19B01A8B" w:rsidR="00D337BF" w:rsidRPr="003664FF" w:rsidRDefault="00D337BF" w:rsidP="00D337BF">
            <w:pPr>
              <w:spacing w:after="0"/>
              <w:ind w:left="80"/>
            </w:pPr>
            <w:r w:rsidRPr="003664FF">
              <w:t>Uno studio sull’impatto paesaggistico e ambientale delle Centrali Enel sul territorio di Civitavecchia</w:t>
            </w:r>
          </w:p>
        </w:tc>
      </w:tr>
      <w:tr w:rsidR="00D337BF" w:rsidRPr="003664FF" w14:paraId="06D00AF7" w14:textId="77777777" w:rsidTr="00970965">
        <w:trPr>
          <w:gridAfter w:val="2"/>
          <w:wAfter w:w="142" w:type="dxa"/>
          <w:cantSplit/>
        </w:trPr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170222B" w14:textId="3DA9FC62" w:rsidR="00D337BF" w:rsidRPr="003664FF" w:rsidRDefault="00D337BF" w:rsidP="00D337BF">
            <w:pPr>
              <w:spacing w:after="0"/>
              <w:ind w:left="142" w:right="54"/>
            </w:pPr>
            <w:r>
              <w:t>Istituzione</w:t>
            </w:r>
          </w:p>
        </w:tc>
        <w:tc>
          <w:tcPr>
            <w:tcW w:w="6312" w:type="dxa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5DBD064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Università degli studi “Sapienza” di Roma Facoltà di Sociologia</w:t>
            </w:r>
          </w:p>
          <w:p w14:paraId="0CD68770" w14:textId="77777777" w:rsidR="00D337BF" w:rsidRPr="003664FF" w:rsidRDefault="00D337BF" w:rsidP="00D337BF">
            <w:pPr>
              <w:spacing w:after="0"/>
              <w:ind w:left="80"/>
            </w:pPr>
          </w:p>
          <w:p w14:paraId="1D1697F3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271700A5" w14:textId="77777777" w:rsidTr="00970965">
        <w:trPr>
          <w:gridAfter w:val="2"/>
          <w:wAfter w:w="142" w:type="dxa"/>
          <w:cantSplit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641565B" w14:textId="77777777" w:rsidR="00D337BF" w:rsidRPr="003664FF" w:rsidRDefault="00D337BF" w:rsidP="00D337BF">
            <w:pPr>
              <w:spacing w:after="0"/>
              <w:ind w:left="142" w:right="54"/>
              <w:rPr>
                <w:b/>
              </w:rPr>
            </w:pPr>
            <w:r w:rsidRPr="003664FF">
              <w:rPr>
                <w:b/>
              </w:rPr>
              <w:t>Pubblicazioni</w:t>
            </w:r>
          </w:p>
        </w:tc>
        <w:tc>
          <w:tcPr>
            <w:tcW w:w="6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9ADCD7" w14:textId="77777777" w:rsidR="00D337BF" w:rsidRPr="003664FF" w:rsidRDefault="00D337BF" w:rsidP="00D337BF">
            <w:pPr>
              <w:spacing w:after="0"/>
              <w:ind w:left="80"/>
              <w:rPr>
                <w:b/>
                <w:u w:val="single"/>
              </w:rPr>
            </w:pPr>
          </w:p>
        </w:tc>
      </w:tr>
      <w:tr w:rsidR="00D337BF" w:rsidRPr="003664FF" w14:paraId="09296230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2B4478A" w14:textId="77777777" w:rsidR="00D337BF" w:rsidRPr="003664FF" w:rsidRDefault="00D337BF" w:rsidP="00D337BF">
            <w:pPr>
              <w:spacing w:after="0"/>
              <w:ind w:left="80"/>
              <w:jc w:val="center"/>
              <w:rPr>
                <w:b/>
              </w:rPr>
            </w:pPr>
          </w:p>
        </w:tc>
      </w:tr>
      <w:tr w:rsidR="00D337BF" w:rsidRPr="003664FF" w14:paraId="2B002EAD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024488E" w14:textId="2CAE564A" w:rsidR="00D337BF" w:rsidRPr="003664FF" w:rsidRDefault="00D337BF" w:rsidP="00D337BF">
            <w:pPr>
              <w:spacing w:after="0"/>
              <w:ind w:left="80"/>
              <w:jc w:val="center"/>
            </w:pPr>
            <w:r w:rsidRPr="003664FF">
              <w:rPr>
                <w:b/>
              </w:rPr>
              <w:t>Monografie</w:t>
            </w:r>
          </w:p>
        </w:tc>
      </w:tr>
      <w:tr w:rsidR="00D337BF" w:rsidRPr="003664FF" w14:paraId="383F8CD3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77C7FA" w14:textId="64D669E1" w:rsidR="00D337BF" w:rsidRPr="003664FF" w:rsidRDefault="00D337BF" w:rsidP="00D337BF">
            <w:pPr>
              <w:spacing w:after="0"/>
              <w:ind w:left="80"/>
            </w:pPr>
            <w:r w:rsidRPr="003664FF">
              <w:t>Casavecchia A.</w:t>
            </w:r>
            <w:r>
              <w:t xml:space="preserve"> (2020)</w:t>
            </w:r>
            <w:r w:rsidRPr="003664FF">
              <w:t>, L’ospedale dei bambini. 1869-2019 Una storia che guarda al futuro, Rizzoli Milano.</w:t>
            </w:r>
          </w:p>
        </w:tc>
      </w:tr>
      <w:tr w:rsidR="00D337BF" w:rsidRPr="003664FF" w14:paraId="31ED3B2D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8AB277" w14:textId="043DA8C2" w:rsidR="00D337BF" w:rsidRPr="003664FF" w:rsidRDefault="00D337BF" w:rsidP="00D337BF">
            <w:pPr>
              <w:spacing w:after="0"/>
              <w:ind w:left="80"/>
            </w:pPr>
            <w:r w:rsidRPr="003664FF">
              <w:t>Casavecchia A.</w:t>
            </w:r>
            <w:r>
              <w:t xml:space="preserve"> (2013)</w:t>
            </w:r>
            <w:r w:rsidRPr="003664FF">
              <w:t xml:space="preserve">, Equilibri di coppia. Tra vulnerabilità e </w:t>
            </w:r>
            <w:proofErr w:type="spellStart"/>
            <w:r w:rsidRPr="003664FF">
              <w:t>generatività</w:t>
            </w:r>
            <w:proofErr w:type="spellEnd"/>
            <w:r w:rsidRPr="003664FF">
              <w:t xml:space="preserve"> sociale una ricerca in due Municipi di Roma, Aracne Editrice, Roma.</w:t>
            </w:r>
          </w:p>
        </w:tc>
      </w:tr>
      <w:tr w:rsidR="00D337BF" w:rsidRPr="003664FF" w14:paraId="043223AE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8B1485F" w14:textId="2B1E971A" w:rsidR="00D337BF" w:rsidRPr="003664FF" w:rsidRDefault="00D337BF" w:rsidP="00D337BF">
            <w:pPr>
              <w:spacing w:after="0"/>
              <w:ind w:left="80"/>
            </w:pPr>
            <w:r w:rsidRPr="003664FF">
              <w:t>Casavecchia A.</w:t>
            </w:r>
            <w:r>
              <w:t xml:space="preserve"> (2007)</w:t>
            </w:r>
            <w:r w:rsidRPr="003664FF">
              <w:t xml:space="preserve">, </w:t>
            </w:r>
            <w:r w:rsidRPr="003664FF">
              <w:rPr>
                <w:i/>
              </w:rPr>
              <w:t>Giovani, identità e lavoro</w:t>
            </w:r>
            <w:r w:rsidRPr="003664FF">
              <w:t xml:space="preserve">, </w:t>
            </w:r>
            <w:proofErr w:type="spellStart"/>
            <w:r w:rsidRPr="003664FF">
              <w:t>Effatà</w:t>
            </w:r>
            <w:proofErr w:type="spellEnd"/>
            <w:r w:rsidRPr="003664FF">
              <w:t>, Torino.</w:t>
            </w:r>
          </w:p>
        </w:tc>
      </w:tr>
      <w:tr w:rsidR="00D337BF" w:rsidRPr="003664FF" w14:paraId="763231DC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48F3D5F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2684A7AB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172A731" w14:textId="0D39B671" w:rsidR="00D337BF" w:rsidRPr="003664FF" w:rsidRDefault="00D337BF" w:rsidP="00D337BF">
            <w:pPr>
              <w:spacing w:after="0"/>
              <w:ind w:left="80"/>
              <w:jc w:val="center"/>
            </w:pPr>
            <w:r w:rsidRPr="003664FF">
              <w:rPr>
                <w:b/>
              </w:rPr>
              <w:t>Monografie più autori</w:t>
            </w:r>
          </w:p>
        </w:tc>
      </w:tr>
      <w:tr w:rsidR="00D337BF" w:rsidRPr="003664FF" w14:paraId="5D022552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06BCF22" w14:textId="77777777" w:rsidR="00D337BF" w:rsidRDefault="00D337BF" w:rsidP="00D337BF">
            <w:pPr>
              <w:spacing w:after="0"/>
              <w:ind w:left="80"/>
            </w:pPr>
            <w:r w:rsidRPr="003664FF">
              <w:t>Canta C.C., Casavecchia, A., Loperfido S.M., Pepe M.</w:t>
            </w:r>
            <w:r>
              <w:t xml:space="preserve"> (2011)</w:t>
            </w:r>
            <w:r w:rsidRPr="003664FF">
              <w:t xml:space="preserve">, </w:t>
            </w:r>
            <w:r w:rsidRPr="003664FF">
              <w:rPr>
                <w:i/>
                <w:iCs/>
              </w:rPr>
              <w:t>La laicità in dialogo. I volti della laicità nell’Italia plurale</w:t>
            </w:r>
            <w:r w:rsidRPr="003664FF">
              <w:t>, Sciascia, Caltanissetta-Roma.</w:t>
            </w:r>
          </w:p>
          <w:p w14:paraId="09069801" w14:textId="7FDA2FE1" w:rsidR="00D337BF" w:rsidRPr="003664FF" w:rsidRDefault="00D337BF" w:rsidP="00D337BF">
            <w:pPr>
              <w:spacing w:after="0"/>
              <w:ind w:left="80"/>
            </w:pPr>
          </w:p>
        </w:tc>
      </w:tr>
      <w:tr w:rsidR="00856FA7" w:rsidRPr="003664FF" w14:paraId="6C2A8265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742790C" w14:textId="5F65EFC2" w:rsidR="00856FA7" w:rsidRPr="003664FF" w:rsidRDefault="008A5EED" w:rsidP="00D337BF">
            <w:pPr>
              <w:spacing w:after="0"/>
              <w:ind w:left="142" w:right="54"/>
              <w:jc w:val="center"/>
              <w:rPr>
                <w:b/>
              </w:rPr>
            </w:pPr>
            <w:r>
              <w:rPr>
                <w:b/>
              </w:rPr>
              <w:lastRenderedPageBreak/>
              <w:t>Curatele</w:t>
            </w:r>
          </w:p>
        </w:tc>
      </w:tr>
      <w:tr w:rsidR="00856FA7" w:rsidRPr="00C36AE1" w14:paraId="2EB3EF83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AFB1DD3" w14:textId="02024283" w:rsidR="00856FA7" w:rsidRPr="00C36AE1" w:rsidRDefault="00C36AE1" w:rsidP="00C36AE1">
            <w:pPr>
              <w:spacing w:after="0"/>
              <w:ind w:left="142" w:right="54"/>
              <w:jc w:val="both"/>
              <w:rPr>
                <w:bCs/>
              </w:rPr>
            </w:pPr>
            <w:r w:rsidRPr="00C36AE1">
              <w:rPr>
                <w:bCs/>
              </w:rPr>
              <w:t>Casavecchia (a cura di)</w:t>
            </w:r>
            <w:r w:rsidR="00874A4B">
              <w:rPr>
                <w:bCs/>
              </w:rPr>
              <w:t xml:space="preserve"> (2022)</w:t>
            </w:r>
            <w:bookmarkStart w:id="8" w:name="_GoBack"/>
            <w:bookmarkEnd w:id="8"/>
            <w:r w:rsidRPr="00C36AE1">
              <w:rPr>
                <w:bCs/>
              </w:rPr>
              <w:t>, Attraversare il guado. Il dialogo nella laicità tra religioni e culture durante il distanziamento pandemico, Roma: Aracne Editore.</w:t>
            </w:r>
          </w:p>
        </w:tc>
      </w:tr>
      <w:tr w:rsidR="00D337BF" w:rsidRPr="003664FF" w14:paraId="0F5E935F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A1554AF" w14:textId="22C14B2A" w:rsidR="00D337BF" w:rsidRPr="003664FF" w:rsidRDefault="00D337BF" w:rsidP="00D337BF">
            <w:pPr>
              <w:spacing w:after="0"/>
              <w:ind w:left="142" w:right="54"/>
              <w:jc w:val="center"/>
            </w:pPr>
            <w:r w:rsidRPr="003664FF">
              <w:rPr>
                <w:b/>
              </w:rPr>
              <w:t>Saggi in volum</w:t>
            </w:r>
            <w:r>
              <w:rPr>
                <w:b/>
              </w:rPr>
              <w:t>e</w:t>
            </w:r>
          </w:p>
        </w:tc>
      </w:tr>
      <w:tr w:rsidR="00D337BF" w:rsidRPr="004F0D76" w14:paraId="3ACB041C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E5A904E" w14:textId="29170123" w:rsidR="00D07E60" w:rsidRDefault="00856FA7" w:rsidP="00D337BF">
            <w:pPr>
              <w:spacing w:after="0"/>
              <w:ind w:left="80"/>
              <w:rPr>
                <w:bCs/>
              </w:rPr>
            </w:pPr>
            <w:r w:rsidRPr="00856FA7">
              <w:rPr>
                <w:bCs/>
              </w:rPr>
              <w:t>Casavecchia, A., Canta, C. (2022). Laicità e dialogo dieci anni dopo. Libertà religiosa e prospettive di convivenza. In Casavecchia (a cura di), Attraversare il guado. Il dialogo nella laicità tra religioni e culture durante il distanziamento pandemico (pp. 111-137). Roma: Aracne Editore</w:t>
            </w:r>
            <w:r>
              <w:rPr>
                <w:bCs/>
              </w:rPr>
              <w:t xml:space="preserve">, </w:t>
            </w:r>
            <w:r w:rsidRPr="00856FA7">
              <w:rPr>
                <w:bCs/>
              </w:rPr>
              <w:t>979-12-5994-665-2</w:t>
            </w:r>
            <w:r>
              <w:rPr>
                <w:bCs/>
              </w:rPr>
              <w:t>.</w:t>
            </w:r>
          </w:p>
          <w:p w14:paraId="0A493210" w14:textId="69AC4016" w:rsidR="00D07E60" w:rsidRDefault="00856FA7" w:rsidP="00856FA7">
            <w:pPr>
              <w:spacing w:after="0"/>
              <w:ind w:left="80"/>
              <w:rPr>
                <w:bCs/>
              </w:rPr>
            </w:pPr>
            <w:r w:rsidRPr="00856FA7">
              <w:rPr>
                <w:bCs/>
              </w:rPr>
              <w:t>Casavecchia, A. (2022). Dialogo e laicità nella diversità prima e dopo il distanziamento. In Casavecchia (a cura di), Attraversare il guado. Il dialogo nella laicità tra religioni e culture durante il distanziamento pandemico (pp. 21-38). Roma: Aracne Editore</w:t>
            </w:r>
            <w:r>
              <w:rPr>
                <w:bCs/>
              </w:rPr>
              <w:t xml:space="preserve">, </w:t>
            </w:r>
            <w:r w:rsidRPr="00856FA7">
              <w:rPr>
                <w:bCs/>
              </w:rPr>
              <w:t>979-12-5994-665-2</w:t>
            </w:r>
            <w:r>
              <w:rPr>
                <w:bCs/>
              </w:rPr>
              <w:t>.</w:t>
            </w:r>
          </w:p>
          <w:p w14:paraId="39D7F48F" w14:textId="235EE378" w:rsidR="00D337BF" w:rsidRDefault="00D337BF" w:rsidP="00D337BF">
            <w:pPr>
              <w:spacing w:after="0"/>
              <w:ind w:left="80"/>
              <w:rPr>
                <w:bCs/>
              </w:rPr>
            </w:pPr>
            <w:r w:rsidRPr="00227C37">
              <w:rPr>
                <w:bCs/>
              </w:rPr>
              <w:t xml:space="preserve">Burgalassi, M., </w:t>
            </w:r>
            <w:r>
              <w:rPr>
                <w:bCs/>
              </w:rPr>
              <w:t>e</w:t>
            </w:r>
            <w:r w:rsidRPr="00227C37">
              <w:rPr>
                <w:bCs/>
              </w:rPr>
              <w:t xml:space="preserve"> Casavecchia, A. (2021). La formazione universitaria a distanza nel periodo del lockdown. Una opportunità per gli studenti-</w:t>
            </w:r>
            <w:proofErr w:type="gramStart"/>
            <w:r w:rsidRPr="00227C37">
              <w:rPr>
                <w:bCs/>
              </w:rPr>
              <w:t>lavoratori?.</w:t>
            </w:r>
            <w:proofErr w:type="gramEnd"/>
            <w:r w:rsidRPr="00227C37">
              <w:rPr>
                <w:bCs/>
              </w:rPr>
              <w:t xml:space="preserve"> In C.G. Carbone V. (a cura di), La ricerca dipartimentale ai tempi del COVID-19 (pp. 181-194). </w:t>
            </w:r>
            <w:proofErr w:type="gramStart"/>
            <w:r w:rsidRPr="00227C37">
              <w:rPr>
                <w:bCs/>
              </w:rPr>
              <w:t>Roma :</w:t>
            </w:r>
            <w:proofErr w:type="gramEnd"/>
            <w:r w:rsidRPr="00227C37">
              <w:rPr>
                <w:bCs/>
              </w:rPr>
              <w:t xml:space="preserve"> Roma Tre Press [10.13134/979-12-5977-021-9].</w:t>
            </w:r>
            <w:r w:rsidRPr="004F0D76">
              <w:rPr>
                <w:bCs/>
              </w:rPr>
              <w:t xml:space="preserve"> </w:t>
            </w:r>
          </w:p>
          <w:p w14:paraId="34339AEB" w14:textId="2FE6870E" w:rsidR="00D337BF" w:rsidRPr="004F0D76" w:rsidRDefault="00D337BF" w:rsidP="00D337BF">
            <w:pPr>
              <w:spacing w:after="0"/>
              <w:ind w:left="80"/>
              <w:rPr>
                <w:bCs/>
              </w:rPr>
            </w:pPr>
            <w:r w:rsidRPr="004F0D76">
              <w:rPr>
                <w:bCs/>
              </w:rPr>
              <w:t>Casavecchia</w:t>
            </w:r>
            <w:r>
              <w:rPr>
                <w:bCs/>
              </w:rPr>
              <w:t xml:space="preserve">, A. (2021). Due frontiere della genitorialità per le identità di genere. In F. Volpi, Non adesso non ancora. La difficile parità di genere tra vita e lavoro, Aracne, Roma (pp. 401-420):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882554085X</w:t>
            </w:r>
          </w:p>
        </w:tc>
      </w:tr>
      <w:tr w:rsidR="00D337BF" w:rsidRPr="003664FF" w14:paraId="6A4377E2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FD8E29" w14:textId="24512DDE" w:rsidR="00D337BF" w:rsidRPr="003664FF" w:rsidRDefault="00D337BF" w:rsidP="00D337BF">
            <w:pPr>
              <w:spacing w:after="0"/>
              <w:ind w:left="80"/>
            </w:pPr>
            <w:r w:rsidRPr="003664FF">
              <w:t>Casavecchia, A. (2020). Società complessa e problemi educativi. In D.R. Valentina Domenici (a cura di), Scuola, lavoro e complessità sociale. Processi educativi per una cittadinanza attiva (pp. 93-99): 978-88-8305-163-0.</w:t>
            </w:r>
          </w:p>
        </w:tc>
      </w:tr>
      <w:tr w:rsidR="00D337BF" w:rsidRPr="003664FF" w14:paraId="03834ACC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42BE87F" w14:textId="517FE278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Casavecchia, A. (2020). La trappola delle aspirazioni e la propensione al lavoro “in deroga”: un confronto tra giovani </w:t>
            </w:r>
            <w:proofErr w:type="spellStart"/>
            <w:r w:rsidRPr="003664FF">
              <w:t>movers</w:t>
            </w:r>
            <w:proofErr w:type="spellEnd"/>
            <w:r w:rsidRPr="003664FF">
              <w:t xml:space="preserve"> e stayers. In A. Cocozza, M. Burgalassi (a cura di), Diseguaglianze e inclusione. Saggi di sociologia (pp. 85-99). Roma: Roma </w:t>
            </w:r>
            <w:proofErr w:type="spellStart"/>
            <w:r w:rsidRPr="003664FF">
              <w:t>TrE</w:t>
            </w:r>
            <w:proofErr w:type="spellEnd"/>
            <w:r w:rsidRPr="003664FF">
              <w:t>-Press; 979-12-80060-43-3.</w:t>
            </w:r>
          </w:p>
        </w:tc>
      </w:tr>
      <w:tr w:rsidR="00D337BF" w:rsidRPr="003664FF" w14:paraId="35819109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3C130FF" w14:textId="02921912" w:rsidR="00D337BF" w:rsidRPr="003664FF" w:rsidRDefault="00D337BF" w:rsidP="00D337BF">
            <w:pPr>
              <w:spacing w:after="0"/>
              <w:ind w:left="80"/>
            </w:pPr>
            <w:r w:rsidRPr="003664FF">
              <w:t>Casavecchia, A. (2019). Mediterraneo. Esperienze di dialogo al femminile. In Canta (a cura di), Accogliere la differenza. Trame e culture nel Mediterraneo (pp. 23-39). Aracne; 9788825530407.</w:t>
            </w:r>
          </w:p>
        </w:tc>
      </w:tr>
      <w:tr w:rsidR="00D337BF" w:rsidRPr="003664FF" w14:paraId="03214786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EE2F016" w14:textId="6DD3670F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Casavecchia, A. (2019). Mediterraneo: donne e promozione del dialogo interreligioso. In G.C. Vincenzo Carbone et. al. (a cura di), GIORNATA DELLA RICERCA 2019 DEL DIPARTIMENTO DI SCIENZE DELLA FORMAZIONE (pp. 457-462). Roma: Roma </w:t>
            </w:r>
            <w:proofErr w:type="spellStart"/>
            <w:r w:rsidRPr="003664FF">
              <w:t>TrE</w:t>
            </w:r>
            <w:proofErr w:type="spellEnd"/>
            <w:r w:rsidRPr="003664FF">
              <w:t>-Press; 978-88-32136-88-3.</w:t>
            </w:r>
          </w:p>
        </w:tc>
      </w:tr>
      <w:tr w:rsidR="00D337BF" w:rsidRPr="003664FF" w14:paraId="3F72D94F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1FF6FDB" w14:textId="6A065025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Casavecchia, A. (2019). Legami sociali delle donne del Mediterraneo. In C.G. Carbone Vincenzo et. al. (a cura di), GIORNATA DELLA RICERCA 2019 DEL DIPARTIMENTO DI SCIENZE DELLA FORMAZIONE (pp. 443-448). Roma: Roma </w:t>
            </w:r>
            <w:proofErr w:type="spellStart"/>
            <w:r w:rsidRPr="003664FF">
              <w:t>TrE</w:t>
            </w:r>
            <w:proofErr w:type="spellEnd"/>
            <w:r w:rsidRPr="003664FF">
              <w:t>-Press: 978-88-32136-88-3</w:t>
            </w:r>
            <w:r>
              <w:t>.</w:t>
            </w:r>
          </w:p>
        </w:tc>
      </w:tr>
      <w:tr w:rsidR="00D337BF" w:rsidRPr="003664FF" w14:paraId="2FCACB9B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452C8C" w14:textId="7C06BFED" w:rsidR="00D337BF" w:rsidRPr="003664FF" w:rsidRDefault="00D337BF" w:rsidP="00D337BF">
            <w:pPr>
              <w:spacing w:after="0"/>
              <w:ind w:left="80"/>
            </w:pPr>
            <w:r w:rsidRPr="003664FF">
              <w:t>Casavecchia A., Canta C.C. (2018), La laicità dialogante antidoto alla paura. In: (a cura di): Carmelina Chiara Canta, Il femminino mediterraneo. p. 119-134, ROMA: Aracne, ISBN: 978-88-255-2398-0</w:t>
            </w:r>
            <w:r>
              <w:t>.</w:t>
            </w:r>
          </w:p>
        </w:tc>
      </w:tr>
      <w:tr w:rsidR="00D337BF" w:rsidRPr="003664FF" w14:paraId="22BB1B7B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DB6A3EA" w14:textId="0018CDF9" w:rsidR="00D337BF" w:rsidRPr="003664FF" w:rsidRDefault="00D337BF" w:rsidP="00D337BF">
            <w:pPr>
              <w:spacing w:after="0"/>
              <w:ind w:left="80"/>
            </w:pPr>
            <w:r w:rsidRPr="003664FF">
              <w:t>Casavecchia A. (2018), Originalità del contributo femminile al dialogo delle religioni. Una prospettiva per la ricerca. In: (a cura di): Carmelina Chiara Canta, Il femminino mediterraneo. p. 23-48, ROMA: Aracne, ISBN: 978-88-255-2398-0</w:t>
            </w:r>
            <w:r>
              <w:t>.</w:t>
            </w:r>
          </w:p>
        </w:tc>
      </w:tr>
      <w:tr w:rsidR="00D337BF" w:rsidRPr="003664FF" w14:paraId="4F56CA0E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4050328" w14:textId="20625CF9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Casavecchia A. (2018). Fuori pista: l'esperienza soggettiva del lavoro e del non lavoro. In: (a cura di): Gianfranco Zucca, Il </w:t>
            </w:r>
            <w:proofErr w:type="spellStart"/>
            <w:r w:rsidRPr="003664FF">
              <w:t>ri</w:t>
            </w:r>
            <w:proofErr w:type="spellEnd"/>
            <w:r w:rsidRPr="003664FF">
              <w:t>(s)catto del presente. Giovani e lavoro nell'Italia della crisi. p. 53-74, SOVERIA MANNELLI (CZ): Rubbettino Editore, ISBN: 9788849853711</w:t>
            </w:r>
            <w:r>
              <w:t>.</w:t>
            </w:r>
          </w:p>
        </w:tc>
      </w:tr>
      <w:tr w:rsidR="00D337BF" w:rsidRPr="003664FF" w14:paraId="4FDFBE9D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F45B28E" w14:textId="7075BE96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Casavecchia A. (2017). Due facce della scoperta in un'esperienza di ricerca. In: (a cura di): Carmelina Chiara Canta, Ricerca migrante. Racconti di donne dal Mediterraneo. p. 145-155, Roma: </w:t>
            </w:r>
            <w:proofErr w:type="spellStart"/>
            <w:r w:rsidRPr="003664FF">
              <w:t>RomaTrE</w:t>
            </w:r>
            <w:proofErr w:type="spellEnd"/>
            <w:r w:rsidRPr="003664FF">
              <w:t>-Press, ISBN: 978-88-94885-37-8.</w:t>
            </w:r>
          </w:p>
        </w:tc>
      </w:tr>
      <w:tr w:rsidR="00D337BF" w:rsidRPr="003664FF" w14:paraId="14AA5FDB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46E406E" w14:textId="64E291D8" w:rsidR="00D337BF" w:rsidRPr="003664FF" w:rsidRDefault="00D337BF" w:rsidP="00D337BF">
            <w:pPr>
              <w:spacing w:after="0"/>
              <w:ind w:left="80"/>
            </w:pPr>
            <w:r w:rsidRPr="003664FF">
              <w:lastRenderedPageBreak/>
              <w:t>Casavecchia A. (2017). Il gusto per il mare delle donne migranti in Sicilia. In: (a cura di): Carmelina Chiara Canta, Voci di donne dal Mediterraneo. p. 91-114, Roma: Aracne editrice, ISBN: 978-88-255-0744-7.</w:t>
            </w:r>
          </w:p>
        </w:tc>
      </w:tr>
      <w:tr w:rsidR="00D337BF" w:rsidRPr="003664FF" w14:paraId="6A7E02B3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80C7CE" w14:textId="36B0D965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Casavecchia A (2017). Famiglie tra vulnerabilità e </w:t>
            </w:r>
            <w:proofErr w:type="spellStart"/>
            <w:r w:rsidRPr="003664FF">
              <w:t>generatività</w:t>
            </w:r>
            <w:proofErr w:type="spellEnd"/>
            <w:r w:rsidRPr="003664FF">
              <w:t xml:space="preserve">: gli interventi di empowerment territoriale. In: (a cura di): Leonardo Becchetti, Le città del ben-vivere. Il Manifesto programmatico dell'economia civile per le amministrazioni locali. p. 228-234, Roma: </w:t>
            </w:r>
            <w:proofErr w:type="spellStart"/>
            <w:r w:rsidRPr="003664FF">
              <w:t>Ecra</w:t>
            </w:r>
            <w:proofErr w:type="spellEnd"/>
            <w:r w:rsidRPr="003664FF">
              <w:t xml:space="preserve"> - Edizioni del Credito Cooperativo, ISBN: 978-88-6558-227-5.</w:t>
            </w:r>
          </w:p>
        </w:tc>
      </w:tr>
      <w:tr w:rsidR="00D337BF" w:rsidRPr="003664FF" w14:paraId="5E1FBA13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3B9068" w14:textId="6785AF5B" w:rsidR="00D337BF" w:rsidRPr="003664FF" w:rsidRDefault="00D337BF" w:rsidP="00D337BF">
            <w:pPr>
              <w:spacing w:after="0"/>
              <w:ind w:left="80"/>
            </w:pPr>
            <w:r w:rsidRPr="003664FF">
              <w:t>Casavecchia A., Canta C. C. Loperfido M. S. (2013), La metodologia visuale nella laicità in dialogo, in R. Cipriani, C. Cipolla, G. Losacco, “La ricerca qualitativa tra tecniche tradizionali e e-</w:t>
            </w:r>
            <w:proofErr w:type="spellStart"/>
            <w:r w:rsidRPr="003664FF">
              <w:t>methods</w:t>
            </w:r>
            <w:proofErr w:type="spellEnd"/>
            <w:r w:rsidRPr="003664FF">
              <w:t>”, Franco Angeli, Milano, pp. 42-56, ISBN: 9788820453381.</w:t>
            </w:r>
          </w:p>
        </w:tc>
      </w:tr>
      <w:tr w:rsidR="00D337BF" w:rsidRPr="003664FF" w14:paraId="6FB44F4B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A6E976F" w14:textId="3056365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Casavecchia A. (2011), “Giovani donne: bilanciare le aspettative di vita e di lavoro”, in R. </w:t>
            </w:r>
            <w:proofErr w:type="spellStart"/>
            <w:r w:rsidRPr="003664FF">
              <w:t>Rauty</w:t>
            </w:r>
            <w:proofErr w:type="spellEnd"/>
            <w:r w:rsidRPr="003664FF">
              <w:t xml:space="preserve"> (a cura di) Il sapere dei giovani, Aracne, pp. 211-220, ISBN: 9788854841796.</w:t>
            </w:r>
          </w:p>
        </w:tc>
      </w:tr>
      <w:tr w:rsidR="00D337BF" w:rsidRPr="003664FF" w14:paraId="7D8272AE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3EF46F8" w14:textId="173AB036" w:rsidR="00D337BF" w:rsidRPr="003664FF" w:rsidRDefault="00D337BF" w:rsidP="00D337BF">
            <w:pPr>
              <w:spacing w:after="0"/>
              <w:ind w:left="80"/>
            </w:pPr>
            <w:r w:rsidRPr="003664FF">
              <w:t>Casavecchia A. (2009), “I legami generazionali nell’identità sociale dei giovani” in C. C. Canta (a cura di) Seminare il dialogo. Persone e trame del Mediterraneo, Franco Angeli, Milano, pp. 159-178, ISBN: 978-88-548-3059-2.</w:t>
            </w:r>
          </w:p>
        </w:tc>
      </w:tr>
      <w:tr w:rsidR="00D337BF" w:rsidRPr="003664FF" w14:paraId="64CA428C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228161" w14:textId="3D8F3D4A" w:rsidR="00D337BF" w:rsidRPr="003664FF" w:rsidRDefault="00D337BF" w:rsidP="00D337BF">
            <w:pPr>
              <w:spacing w:after="0"/>
              <w:ind w:left="80"/>
            </w:pPr>
            <w:r w:rsidRPr="003664FF">
              <w:t>Casavecchia A. (2004), “Scuola e multiculturalità nella società individualizzata”, in “Identità multiculturale e multireligiosa”, R. De Vita, F. Berti, L. Nasi (a cura di), Franco Angeli, Milano, pp. 110-121, 8846456750.</w:t>
            </w:r>
          </w:p>
        </w:tc>
      </w:tr>
      <w:tr w:rsidR="00D337BF" w:rsidRPr="003664FF" w14:paraId="7AE65E77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88533D" w14:textId="77777777" w:rsidR="00D337BF" w:rsidRPr="003664FF" w:rsidRDefault="00D337BF" w:rsidP="00D337BF">
            <w:pPr>
              <w:spacing w:after="0"/>
              <w:ind w:left="142" w:right="54"/>
              <w:jc w:val="center"/>
            </w:pPr>
            <w:r w:rsidRPr="003664FF">
              <w:rPr>
                <w:b/>
              </w:rPr>
              <w:t xml:space="preserve">Saggi in </w:t>
            </w:r>
            <w:r>
              <w:rPr>
                <w:b/>
              </w:rPr>
              <w:t>riviste</w:t>
            </w:r>
          </w:p>
          <w:p w14:paraId="3063ACBB" w14:textId="45A043CF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0C2DC7" w14:paraId="58892537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91E19D" w14:textId="37736D64" w:rsidR="00D337BF" w:rsidRPr="004F0D76" w:rsidRDefault="00D337BF" w:rsidP="00D337BF">
            <w:pPr>
              <w:spacing w:after="0"/>
              <w:ind w:left="80"/>
              <w:rPr>
                <w:lang w:val="en-US"/>
              </w:rPr>
            </w:pPr>
            <w:r w:rsidRPr="003664FF">
              <w:rPr>
                <w:lang w:val="en-US"/>
              </w:rPr>
              <w:t xml:space="preserve">Casavecchia A. (2020) Humanization of care and culture of </w:t>
            </w:r>
            <w:proofErr w:type="spellStart"/>
            <w:r w:rsidRPr="003664FF">
              <w:rPr>
                <w:lang w:val="en-US"/>
              </w:rPr>
              <w:t>hospitaltiy</w:t>
            </w:r>
            <w:proofErr w:type="spellEnd"/>
            <w:r w:rsidRPr="003664FF">
              <w:rPr>
                <w:lang w:val="en-US"/>
              </w:rPr>
              <w:t xml:space="preserve">.  The Bambino </w:t>
            </w:r>
            <w:proofErr w:type="spellStart"/>
            <w:r w:rsidRPr="003664FF">
              <w:rPr>
                <w:lang w:val="en-US"/>
              </w:rPr>
              <w:t>Gesù</w:t>
            </w:r>
            <w:proofErr w:type="spellEnd"/>
            <w:r w:rsidRPr="003664FF">
              <w:rPr>
                <w:lang w:val="en-US"/>
              </w:rPr>
              <w:t xml:space="preserve"> Children Hospital a case of study, In Italian Journal of Sociology of education</w:t>
            </w:r>
            <w:r>
              <w:rPr>
                <w:lang w:val="en-US"/>
              </w:rPr>
              <w:t>.</w:t>
            </w:r>
          </w:p>
        </w:tc>
      </w:tr>
      <w:tr w:rsidR="00D337BF" w:rsidRPr="003664FF" w14:paraId="7B3ED94D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39ECD0" w14:textId="7F417C7B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Casavecchia A. (2018), Giovani, vulnerabilità sociali e difficile inserimento lavorativo, in Lavoro Sociale, </w:t>
            </w:r>
            <w:proofErr w:type="spellStart"/>
            <w:r w:rsidRPr="003664FF">
              <w:t>doi</w:t>
            </w:r>
            <w:proofErr w:type="spellEnd"/>
            <w:r w:rsidRPr="003664FF">
              <w:t xml:space="preserve"> 10.14605/LS58</w:t>
            </w:r>
            <w:r>
              <w:t>.</w:t>
            </w:r>
          </w:p>
        </w:tc>
      </w:tr>
      <w:tr w:rsidR="00D337BF" w:rsidRPr="003664FF" w14:paraId="7F0F855B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28609F" w14:textId="55BF4065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Casavecchia A. (2018). La partecipazione nello stallo democratico: un approccio culturale. </w:t>
            </w:r>
            <w:r w:rsidRPr="003664FF">
              <w:rPr>
                <w:lang w:val="en-US"/>
              </w:rPr>
              <w:t xml:space="preserve">In </w:t>
            </w:r>
            <w:proofErr w:type="spellStart"/>
            <w:r w:rsidRPr="003664FF">
              <w:rPr>
                <w:lang w:val="en-US"/>
              </w:rPr>
              <w:t>Studi</w:t>
            </w:r>
            <w:proofErr w:type="spellEnd"/>
            <w:r w:rsidRPr="003664FF">
              <w:rPr>
                <w:lang w:val="en-US"/>
              </w:rPr>
              <w:t xml:space="preserve"> di sociologia, ISSN: 0039-291X, </w:t>
            </w:r>
            <w:proofErr w:type="spellStart"/>
            <w:r w:rsidRPr="003664FF">
              <w:rPr>
                <w:lang w:val="en-US"/>
              </w:rPr>
              <w:t>doi</w:t>
            </w:r>
            <w:proofErr w:type="spellEnd"/>
            <w:r w:rsidRPr="003664FF">
              <w:rPr>
                <w:lang w:val="en-US"/>
              </w:rPr>
              <w:t>: 10.26350/000309_000015.</w:t>
            </w:r>
          </w:p>
        </w:tc>
      </w:tr>
      <w:tr w:rsidR="00D337BF" w:rsidRPr="000C2DC7" w14:paraId="37B90710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E477DFD" w14:textId="3554513A" w:rsidR="00D337BF" w:rsidRPr="00437F0E" w:rsidRDefault="00D337BF" w:rsidP="00D337BF">
            <w:pPr>
              <w:spacing w:after="0"/>
              <w:ind w:left="80"/>
              <w:rPr>
                <w:lang w:val="en-US"/>
              </w:rPr>
            </w:pPr>
            <w:r w:rsidRPr="003664FF">
              <w:rPr>
                <w:lang w:val="en-US"/>
              </w:rPr>
              <w:t xml:space="preserve">Casavecchia A, (2018). Space of intimacy and the plural reflexivity of couplet, Italian Sociological Review, </w:t>
            </w:r>
            <w:proofErr w:type="spellStart"/>
            <w:r w:rsidRPr="003664FF">
              <w:rPr>
                <w:lang w:val="en-US"/>
              </w:rPr>
              <w:t>doi</w:t>
            </w:r>
            <w:proofErr w:type="spellEnd"/>
            <w:r w:rsidRPr="003664FF">
              <w:rPr>
                <w:lang w:val="en-US"/>
              </w:rPr>
              <w:t>: 10.13136/isr.v8i1.223.</w:t>
            </w:r>
          </w:p>
        </w:tc>
      </w:tr>
      <w:tr w:rsidR="00D337BF" w:rsidRPr="000C2DC7" w14:paraId="153865FB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2FB7EB2" w14:textId="51C0FB84" w:rsidR="00D337BF" w:rsidRPr="00437F0E" w:rsidRDefault="00D337BF" w:rsidP="00D337BF">
            <w:pPr>
              <w:spacing w:after="0"/>
              <w:ind w:left="80"/>
              <w:rPr>
                <w:lang w:val="en-GB"/>
              </w:rPr>
            </w:pPr>
            <w:r w:rsidRPr="003664FF">
              <w:rPr>
                <w:lang w:val="en-GB"/>
              </w:rPr>
              <w:t xml:space="preserve">Casavecchia A. (2016), “Open Weltanschauung to Build a Democratic </w:t>
            </w:r>
            <w:proofErr w:type="spellStart"/>
            <w:r w:rsidRPr="003664FF">
              <w:rPr>
                <w:lang w:val="en-GB"/>
              </w:rPr>
              <w:t>Behavior</w:t>
            </w:r>
            <w:proofErr w:type="spellEnd"/>
            <w:r w:rsidRPr="003664FF">
              <w:rPr>
                <w:lang w:val="en-GB"/>
              </w:rPr>
              <w:t xml:space="preserve">: the Actuality of Mannheim’s Thought”, in Italian sociological review, vol. 6, p. 387 -410, </w:t>
            </w:r>
            <w:proofErr w:type="spellStart"/>
            <w:r w:rsidRPr="003664FF">
              <w:rPr>
                <w:lang w:val="en-GB"/>
              </w:rPr>
              <w:t>doi</w:t>
            </w:r>
            <w:proofErr w:type="spellEnd"/>
            <w:r w:rsidRPr="003664FF">
              <w:rPr>
                <w:lang w:val="en-GB"/>
              </w:rPr>
              <w:t>: 10.13136/isr.v6i3.141.</w:t>
            </w:r>
          </w:p>
        </w:tc>
      </w:tr>
      <w:tr w:rsidR="00D337BF" w:rsidRPr="003664FF" w14:paraId="6BC4DE6A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2D7CC49" w14:textId="7298F5AF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Casavecchia A., (2014) “Coppia soggetto di </w:t>
            </w:r>
            <w:proofErr w:type="spellStart"/>
            <w:r w:rsidRPr="003664FF">
              <w:t>generatività</w:t>
            </w:r>
            <w:proofErr w:type="spellEnd"/>
            <w:r w:rsidRPr="003664FF">
              <w:t xml:space="preserve"> sociale”, in Rassegna di Servizio sociale, n. 2, pp. 100-121, ISSN: 0033-9601</w:t>
            </w:r>
            <w:r>
              <w:t>.</w:t>
            </w:r>
          </w:p>
        </w:tc>
      </w:tr>
      <w:tr w:rsidR="00D337BF" w:rsidRPr="003664FF" w14:paraId="3FB5D842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1160A8" w14:textId="49ACDF31" w:rsidR="00D337BF" w:rsidRPr="003664FF" w:rsidRDefault="00D337BF" w:rsidP="00D337BF">
            <w:pPr>
              <w:spacing w:after="0"/>
              <w:ind w:left="80"/>
            </w:pPr>
            <w:r w:rsidRPr="003664FF">
              <w:t>Casavecchia A., “</w:t>
            </w:r>
            <w:r w:rsidRPr="003664FF">
              <w:rPr>
                <w:iCs/>
              </w:rPr>
              <w:t>Diritto di conciliazione</w:t>
            </w:r>
            <w:r w:rsidRPr="003664FF">
              <w:rPr>
                <w:i/>
                <w:iCs/>
              </w:rPr>
              <w:t>”</w:t>
            </w:r>
            <w:r w:rsidRPr="003664FF">
              <w:t xml:space="preserve">, in </w:t>
            </w:r>
            <w:r w:rsidRPr="003664FF">
              <w:rPr>
                <w:i/>
                <w:iCs/>
              </w:rPr>
              <w:t>Formazione e lavoro</w:t>
            </w:r>
            <w:r w:rsidRPr="003664FF">
              <w:t>, n. 3, pp. 75-107, ISSN: 0015-7767</w:t>
            </w:r>
            <w:r>
              <w:t>.</w:t>
            </w:r>
          </w:p>
        </w:tc>
      </w:tr>
      <w:tr w:rsidR="00D337BF" w:rsidRPr="003664FF" w14:paraId="36BE5F0F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11B7E06" w14:textId="04EF4D00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Casavecchia A.  (2009), “Le culture giovanili tra gli studenti dell’Università di Roma Tre”, in </w:t>
            </w:r>
            <w:r w:rsidRPr="003664FF">
              <w:rPr>
                <w:i/>
              </w:rPr>
              <w:t>Rassegna di Servizio sociale</w:t>
            </w:r>
            <w:r w:rsidRPr="003664FF">
              <w:t xml:space="preserve">, a. 48 </w:t>
            </w:r>
            <w:proofErr w:type="spellStart"/>
            <w:r w:rsidRPr="003664FF">
              <w:t>nn</w:t>
            </w:r>
            <w:proofErr w:type="spellEnd"/>
            <w:r w:rsidRPr="003664FF">
              <w:t>. 2-3, pp. 135-144, ISSN: 0033-9601</w:t>
            </w:r>
            <w:r>
              <w:t>.</w:t>
            </w:r>
          </w:p>
        </w:tc>
      </w:tr>
      <w:tr w:rsidR="00D337BF" w:rsidRPr="003664FF" w14:paraId="3CC25162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83F3ADF" w14:textId="33CAF567" w:rsidR="00D337BF" w:rsidRPr="003664FF" w:rsidRDefault="00D337BF" w:rsidP="00D337BF">
            <w:pPr>
              <w:spacing w:after="0"/>
              <w:ind w:left="80"/>
            </w:pPr>
            <w:r w:rsidRPr="003664FF">
              <w:t>Casavecchia A. (2008) “</w:t>
            </w:r>
            <w:r w:rsidRPr="003664FF">
              <w:rPr>
                <w:iCs/>
              </w:rPr>
              <w:t>La velocità del cambiamento sociale nella post-modernità. Riflessione su un testo di C. C. Canta</w:t>
            </w:r>
            <w:r w:rsidRPr="003664FF">
              <w:t>”, in “</w:t>
            </w:r>
            <w:r w:rsidRPr="003664FF">
              <w:rPr>
                <w:i/>
                <w:iCs/>
              </w:rPr>
              <w:t>Rassegna di Servizio sociale</w:t>
            </w:r>
            <w:r w:rsidRPr="003664FF">
              <w:t>”, a. 47, n 4, pp. 113-119, ISSN: 0033-9601</w:t>
            </w:r>
            <w:r>
              <w:t>.</w:t>
            </w:r>
          </w:p>
        </w:tc>
      </w:tr>
      <w:tr w:rsidR="00D337BF" w:rsidRPr="003664FF" w14:paraId="7E72B076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F4767F" w14:textId="59DDE196" w:rsidR="00D337BF" w:rsidRPr="003664FF" w:rsidRDefault="00D337BF" w:rsidP="00D337BF">
            <w:pPr>
              <w:spacing w:after="0"/>
              <w:ind w:left="80"/>
            </w:pPr>
            <w:r w:rsidRPr="003664FF">
              <w:t>Casavecchia A.(2008), “</w:t>
            </w:r>
            <w:r w:rsidRPr="003664FF">
              <w:rPr>
                <w:iCs/>
              </w:rPr>
              <w:t>Giovani al lavoro: primi approcci e alcuni effetti</w:t>
            </w:r>
            <w:r w:rsidRPr="003664FF">
              <w:t xml:space="preserve">”, in </w:t>
            </w:r>
            <w:r w:rsidRPr="003664FF">
              <w:rPr>
                <w:i/>
                <w:iCs/>
              </w:rPr>
              <w:t>Formazione e lavoro</w:t>
            </w:r>
            <w:r w:rsidRPr="003664FF">
              <w:t>, n 1 pp. 131-138 ISSN: 0015-7767.</w:t>
            </w:r>
          </w:p>
        </w:tc>
      </w:tr>
      <w:tr w:rsidR="00D337BF" w:rsidRPr="003664FF" w14:paraId="39614423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1A0C94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0C06C1C4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72B140" w14:textId="08A27F35" w:rsidR="00D337BF" w:rsidRPr="003664FF" w:rsidRDefault="00D337BF" w:rsidP="00D337BF">
            <w:pPr>
              <w:spacing w:after="0"/>
              <w:ind w:left="142" w:right="54"/>
              <w:jc w:val="center"/>
            </w:pPr>
            <w:r w:rsidRPr="003664FF">
              <w:rPr>
                <w:b/>
              </w:rPr>
              <w:t>Recensioni</w:t>
            </w:r>
          </w:p>
        </w:tc>
      </w:tr>
      <w:tr w:rsidR="00D337BF" w:rsidRPr="003664FF" w14:paraId="3C5C6B98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4CBF87" w14:textId="67E46C5C" w:rsidR="00D337BF" w:rsidRPr="003664FF" w:rsidRDefault="00D337BF" w:rsidP="00D337BF">
            <w:pPr>
              <w:spacing w:after="0"/>
              <w:ind w:left="80"/>
            </w:pPr>
            <w:r>
              <w:t xml:space="preserve">Casavecchia A. (2020). </w:t>
            </w:r>
            <w:r w:rsidRPr="000663FB">
              <w:t xml:space="preserve">Mannheim, K. (2019), Giovani e generazioni, Milano, </w:t>
            </w:r>
            <w:proofErr w:type="spellStart"/>
            <w:r w:rsidRPr="000663FB">
              <w:t>Meltemi</w:t>
            </w:r>
            <w:proofErr w:type="spellEnd"/>
            <w:r w:rsidRPr="000663FB">
              <w:t>.</w:t>
            </w:r>
            <w:r>
              <w:t xml:space="preserve"> Scuola democratica, n. 3 </w:t>
            </w:r>
            <w:r w:rsidRPr="000663FB">
              <w:t>pp. 640-643, DOI: 10.12828/99913</w:t>
            </w:r>
          </w:p>
        </w:tc>
      </w:tr>
      <w:tr w:rsidR="00D337BF" w:rsidRPr="003664FF" w14:paraId="68F7EBC6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BE2E03" w14:textId="77D51D74" w:rsidR="00D337BF" w:rsidRPr="003664FF" w:rsidRDefault="00D337BF" w:rsidP="00D337BF">
            <w:pPr>
              <w:spacing w:after="0"/>
              <w:ind w:left="80"/>
            </w:pPr>
            <w:r w:rsidRPr="003664FF">
              <w:rPr>
                <w:lang w:val="en-GB"/>
              </w:rPr>
              <w:lastRenderedPageBreak/>
              <w:t xml:space="preserve">Casavecchia A., (2017). Connecting Education to Society through Karl Mannheim’s Approach. </w:t>
            </w:r>
            <w:r w:rsidRPr="003664FF">
              <w:rPr>
                <w:lang w:val="en-US"/>
              </w:rPr>
              <w:t xml:space="preserve">Italian journal of sociology of education, </w:t>
            </w:r>
            <w:proofErr w:type="spellStart"/>
            <w:r w:rsidRPr="003664FF">
              <w:rPr>
                <w:lang w:val="en-US"/>
              </w:rPr>
              <w:t>doi</w:t>
            </w:r>
            <w:proofErr w:type="spellEnd"/>
            <w:r w:rsidRPr="003664FF">
              <w:rPr>
                <w:lang w:val="en-US"/>
              </w:rPr>
              <w:t>: 10.14658/pupj-ijse-2017-3-11</w:t>
            </w:r>
          </w:p>
        </w:tc>
      </w:tr>
      <w:tr w:rsidR="00D337BF" w:rsidRPr="003664FF" w14:paraId="05A4546B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0C5F712" w14:textId="1F46F5C9" w:rsidR="00D337BF" w:rsidRPr="003664FF" w:rsidRDefault="00D337BF" w:rsidP="00D337BF">
            <w:pPr>
              <w:spacing w:after="0"/>
              <w:ind w:left="80"/>
            </w:pPr>
            <w:r w:rsidRPr="000C2DC7">
              <w:t xml:space="preserve">Rizza S. (2009), Welfare e democrazia. </w:t>
            </w:r>
            <w:r w:rsidRPr="003664FF">
              <w:t>I soggetti, Franco Angeli 2009 (pp. 281) in R</w:t>
            </w:r>
            <w:r w:rsidRPr="003664FF">
              <w:rPr>
                <w:i/>
              </w:rPr>
              <w:t>assegna di Servizio Sociale,</w:t>
            </w:r>
            <w:r w:rsidRPr="003664FF">
              <w:t xml:space="preserve"> n 2 a. 48 </w:t>
            </w:r>
            <w:proofErr w:type="spellStart"/>
            <w:r w:rsidRPr="003664FF">
              <w:t>nn</w:t>
            </w:r>
            <w:proofErr w:type="spellEnd"/>
            <w:r w:rsidRPr="003664FF">
              <w:t xml:space="preserve">. 2-3, </w:t>
            </w:r>
          </w:p>
        </w:tc>
      </w:tr>
      <w:tr w:rsidR="00D337BF" w:rsidRPr="003664FF" w14:paraId="19061696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AA502F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Viesti G. (2009), Mezzogiorno a tradimento. Il Nord, il Sud e la politica che non c’è, Editori Laterza, Roma-Bari, in </w:t>
            </w:r>
            <w:r w:rsidRPr="003664FF">
              <w:rPr>
                <w:i/>
              </w:rPr>
              <w:t>Formazione e Lavoro</w:t>
            </w:r>
            <w:r w:rsidRPr="003664FF">
              <w:t>.</w:t>
            </w:r>
          </w:p>
          <w:p w14:paraId="18087F3D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1CA62159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2BA6FB0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Donati, P., Prandini, R. (2008), La cura della famiglia e il mondo del lavoro. Un Piano di politiche familiari, Franco Angeli Milano, 2008 in </w:t>
            </w:r>
            <w:r w:rsidRPr="003664FF">
              <w:rPr>
                <w:i/>
              </w:rPr>
              <w:t>Rassegna di Servizio sociale</w:t>
            </w:r>
            <w:r w:rsidRPr="003664FF">
              <w:t xml:space="preserve"> a. 47, n 4,</w:t>
            </w:r>
          </w:p>
          <w:p w14:paraId="31301519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29BB2C90" w14:textId="77777777" w:rsidTr="00970965">
        <w:trPr>
          <w:gridAfter w:val="2"/>
          <w:wAfter w:w="142" w:type="dxa"/>
          <w:cantSplit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5A5FDB8" w14:textId="77777777" w:rsidR="00D337BF" w:rsidRPr="003664FF" w:rsidRDefault="00D337BF" w:rsidP="00D337BF">
            <w:pPr>
              <w:spacing w:after="0"/>
              <w:ind w:left="142" w:right="54"/>
              <w:rPr>
                <w:b/>
              </w:rPr>
            </w:pPr>
            <w:r w:rsidRPr="003664FF">
              <w:rPr>
                <w:b/>
              </w:rPr>
              <w:t>Altre esperienze professionali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036809" w14:textId="77777777" w:rsidR="00D337BF" w:rsidRPr="003664FF" w:rsidRDefault="00D337BF" w:rsidP="00D337BF">
            <w:pPr>
              <w:spacing w:after="0"/>
              <w:ind w:left="80"/>
              <w:rPr>
                <w:b/>
                <w:bCs/>
              </w:rPr>
            </w:pPr>
          </w:p>
        </w:tc>
      </w:tr>
      <w:tr w:rsidR="00D337BF" w:rsidRPr="003664FF" w14:paraId="34067288" w14:textId="77777777" w:rsidTr="00970965">
        <w:trPr>
          <w:gridAfter w:val="2"/>
          <w:wAfter w:w="142" w:type="dxa"/>
          <w:cantSplit/>
        </w:trPr>
        <w:tc>
          <w:tcPr>
            <w:tcW w:w="2755" w:type="dxa"/>
            <w:tcBorders>
              <w:top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6235E45" w14:textId="77777777" w:rsidR="00D337BF" w:rsidRPr="003664FF" w:rsidRDefault="00D337BF" w:rsidP="00D337BF">
            <w:pPr>
              <w:spacing w:after="0"/>
              <w:ind w:left="142" w:right="54"/>
            </w:pP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E457BB" w14:textId="77777777" w:rsidR="00D337BF" w:rsidRDefault="00D337BF" w:rsidP="00D337BF">
            <w:pPr>
              <w:spacing w:after="0"/>
              <w:ind w:left="80"/>
              <w:rPr>
                <w:i/>
              </w:rPr>
            </w:pPr>
          </w:p>
        </w:tc>
      </w:tr>
      <w:tr w:rsidR="00D337BF" w:rsidRPr="003664FF" w14:paraId="721B32DC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CA95D91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Date</w:t>
            </w: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774191" w14:textId="53C93D6E" w:rsidR="00D337BF" w:rsidRPr="003664FF" w:rsidRDefault="00D337BF" w:rsidP="00D337BF">
            <w:pPr>
              <w:spacing w:after="0"/>
              <w:ind w:left="80"/>
              <w:rPr>
                <w:i/>
              </w:rPr>
            </w:pPr>
            <w:r>
              <w:rPr>
                <w:i/>
              </w:rPr>
              <w:t xml:space="preserve">Dal </w:t>
            </w:r>
            <w:r w:rsidRPr="003664FF">
              <w:rPr>
                <w:i/>
              </w:rPr>
              <w:t>02</w:t>
            </w:r>
            <w:r>
              <w:rPr>
                <w:i/>
              </w:rPr>
              <w:t xml:space="preserve"> gennaio </w:t>
            </w:r>
            <w:r w:rsidRPr="003664FF">
              <w:rPr>
                <w:i/>
              </w:rPr>
              <w:t>2008</w:t>
            </w:r>
          </w:p>
        </w:tc>
      </w:tr>
      <w:tr w:rsidR="00D337BF" w:rsidRPr="003664FF" w14:paraId="79BFA0EA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BCE7086" w14:textId="77777777" w:rsidR="00D337BF" w:rsidRPr="003664FF" w:rsidRDefault="00D337BF" w:rsidP="00D337BF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Editorialista per Agenzia Stampa Sir</w:t>
            </w:r>
          </w:p>
        </w:tc>
      </w:tr>
      <w:tr w:rsidR="00D337BF" w:rsidRPr="003664FF" w14:paraId="2AB84748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78B466E" w14:textId="5D2816FD" w:rsidR="00D337BF" w:rsidRPr="003664FF" w:rsidRDefault="00D337BF" w:rsidP="00D337BF">
            <w:pPr>
              <w:spacing w:after="0"/>
              <w:ind w:left="142" w:right="54"/>
              <w:rPr>
                <w:b/>
                <w:bCs/>
              </w:rPr>
            </w:pPr>
            <w:r w:rsidRPr="003664FF">
              <w:t>Principali attività e responsabilità</w:t>
            </w: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19D2C9" w14:textId="2D170CD6" w:rsidR="00D337BF" w:rsidRPr="003664FF" w:rsidRDefault="00D337BF" w:rsidP="00D337BF">
            <w:pPr>
              <w:spacing w:after="0"/>
              <w:ind w:left="80"/>
              <w:rPr>
                <w:b/>
                <w:bCs/>
              </w:rPr>
            </w:pPr>
            <w:r w:rsidRPr="003664FF">
              <w:t>Curatore della rubrica settimanale su “società” per la rivista Sir, Settimanale informativo e religioso della Conferenza Episcopale Italiana</w:t>
            </w:r>
          </w:p>
        </w:tc>
      </w:tr>
      <w:tr w:rsidR="00D337BF" w:rsidRPr="003664FF" w14:paraId="76601EFD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78D38DA" w14:textId="3C56A1AF" w:rsidR="00D337BF" w:rsidRPr="003664FF" w:rsidRDefault="00D337BF" w:rsidP="00D337BF">
            <w:pPr>
              <w:spacing w:after="0"/>
              <w:ind w:left="142" w:right="54"/>
            </w:pPr>
            <w:r w:rsidRPr="003664FF">
              <w:t>Nome e indirizzo del datore di lavoro</w:t>
            </w: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CAE92D" w14:textId="262ECB41" w:rsidR="00D337BF" w:rsidRPr="003664FF" w:rsidRDefault="00D337BF" w:rsidP="00D337BF">
            <w:pPr>
              <w:spacing w:after="0"/>
              <w:ind w:left="80"/>
            </w:pPr>
            <w:r w:rsidRPr="003664FF">
              <w:t>SIR - Via Aurelia, 468 - 00165 Roma</w:t>
            </w:r>
            <w:r>
              <w:t xml:space="preserve"> Italia</w:t>
            </w:r>
          </w:p>
        </w:tc>
      </w:tr>
      <w:tr w:rsidR="00D337BF" w:rsidRPr="003664FF" w14:paraId="761BFDF2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0FDFBED" w14:textId="77777777" w:rsidR="00D337BF" w:rsidRPr="003664FF" w:rsidRDefault="00D337BF" w:rsidP="00D337BF">
            <w:pPr>
              <w:spacing w:after="0"/>
              <w:ind w:left="142" w:right="54"/>
            </w:pP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AB67E66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3BAA0159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FAACF8D" w14:textId="134C1E39" w:rsidR="00D337BF" w:rsidRPr="003664FF" w:rsidRDefault="00D337BF" w:rsidP="00D337BF">
            <w:pPr>
              <w:spacing w:after="0"/>
              <w:ind w:left="142" w:right="54"/>
            </w:pP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6E9352F" w14:textId="7F30EEF5" w:rsidR="00D337BF" w:rsidRPr="003664FF" w:rsidRDefault="00D337BF" w:rsidP="00D337BF">
            <w:pPr>
              <w:spacing w:after="0"/>
              <w:ind w:left="80"/>
            </w:pPr>
            <w:r>
              <w:t xml:space="preserve">Dal </w:t>
            </w:r>
            <w:r w:rsidRPr="003664FF">
              <w:t>02</w:t>
            </w:r>
            <w:r>
              <w:t xml:space="preserve"> maggio </w:t>
            </w:r>
            <w:r w:rsidRPr="003664FF">
              <w:t xml:space="preserve">2017 </w:t>
            </w:r>
            <w:r>
              <w:t xml:space="preserve">al </w:t>
            </w:r>
            <w:r w:rsidRPr="003664FF">
              <w:t>31</w:t>
            </w:r>
            <w:r>
              <w:t xml:space="preserve"> dicembre </w:t>
            </w:r>
            <w:r w:rsidRPr="003664FF">
              <w:t>2019</w:t>
            </w:r>
          </w:p>
        </w:tc>
      </w:tr>
      <w:tr w:rsidR="00D337BF" w:rsidRPr="003664FF" w14:paraId="494290B9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9D55C4C" w14:textId="77777777" w:rsidR="00D337BF" w:rsidRPr="003664FF" w:rsidRDefault="00D337BF" w:rsidP="00D337BF">
            <w:pPr>
              <w:spacing w:after="0"/>
              <w:ind w:left="80"/>
              <w:jc w:val="center"/>
              <w:rPr>
                <w:b/>
              </w:rPr>
            </w:pPr>
            <w:r w:rsidRPr="003664FF">
              <w:rPr>
                <w:b/>
              </w:rPr>
              <w:t>Consulenza scientifica per il 150° dell’Ospedale Pediatrico Bambino Gesù</w:t>
            </w:r>
          </w:p>
        </w:tc>
      </w:tr>
      <w:tr w:rsidR="00D337BF" w:rsidRPr="003664FF" w14:paraId="2645FFEF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9B6DD21" w14:textId="77777777" w:rsidR="00D337BF" w:rsidRPr="003664FF" w:rsidRDefault="00D337BF" w:rsidP="00D337BF">
            <w:pPr>
              <w:spacing w:after="0"/>
              <w:ind w:left="142" w:right="54"/>
            </w:pPr>
            <w:r w:rsidRPr="003664FF">
              <w:t>Principali attività e responsabilità</w:t>
            </w: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74DFF40" w14:textId="77777777" w:rsidR="00D337BF" w:rsidRPr="003664FF" w:rsidRDefault="00D337BF" w:rsidP="00D337BF">
            <w:pPr>
              <w:spacing w:after="0"/>
              <w:ind w:left="80"/>
            </w:pPr>
            <w:r w:rsidRPr="003664FF">
              <w:t>Consulenza per la funzione Comunicazione dell’Ospedale Pediatrico Bambino Gesù su sistema per l’archiviazione dei dati e per la comunicazione delle celebrazioni del 150° anniversario dell’Ospedale</w:t>
            </w:r>
          </w:p>
        </w:tc>
      </w:tr>
      <w:tr w:rsidR="00D337BF" w:rsidRPr="003664FF" w14:paraId="01025182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6784AD0" w14:textId="77777777" w:rsidR="00D337BF" w:rsidRPr="003664FF" w:rsidRDefault="00D337BF" w:rsidP="00D337BF">
            <w:pPr>
              <w:spacing w:after="0"/>
              <w:ind w:left="142" w:right="54"/>
            </w:pP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FDB0958" w14:textId="77777777" w:rsidR="00D337BF" w:rsidRPr="003664FF" w:rsidRDefault="00D337BF" w:rsidP="00D337BF">
            <w:pPr>
              <w:spacing w:after="0"/>
              <w:ind w:left="80"/>
            </w:pPr>
          </w:p>
        </w:tc>
      </w:tr>
      <w:tr w:rsidR="00D337BF" w:rsidRPr="003664FF" w14:paraId="4822D068" w14:textId="77777777" w:rsidTr="00D337BF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E2B2478" w14:textId="7034284B" w:rsidR="00D337BF" w:rsidRPr="003664FF" w:rsidRDefault="00D337BF" w:rsidP="00D337BF">
            <w:pPr>
              <w:spacing w:after="0"/>
              <w:ind w:left="80"/>
            </w:pPr>
            <w:r w:rsidRPr="003664FF">
              <w:t>Dal 01</w:t>
            </w:r>
            <w:r>
              <w:t xml:space="preserve"> aprile </w:t>
            </w:r>
            <w:r w:rsidRPr="003664FF">
              <w:t>2007 al 30</w:t>
            </w:r>
            <w:r>
              <w:t xml:space="preserve"> ottobre </w:t>
            </w:r>
            <w:r w:rsidRPr="003664FF">
              <w:t>2017</w:t>
            </w:r>
          </w:p>
        </w:tc>
      </w:tr>
      <w:tr w:rsidR="00D337BF" w:rsidRPr="003664FF" w14:paraId="3DCAA0B3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A68B3E9" w14:textId="77777777" w:rsidR="00D337BF" w:rsidRPr="003664FF" w:rsidRDefault="00D337BF" w:rsidP="00D337BF">
            <w:pPr>
              <w:spacing w:after="0"/>
              <w:ind w:left="80"/>
              <w:jc w:val="center"/>
              <w:rPr>
                <w:b/>
                <w:bCs/>
              </w:rPr>
            </w:pPr>
            <w:r w:rsidRPr="003664FF">
              <w:rPr>
                <w:b/>
                <w:bCs/>
              </w:rPr>
              <w:t>Sociologo presso Dipartimento Studi e Ricerche Acli nazionali</w:t>
            </w:r>
          </w:p>
        </w:tc>
      </w:tr>
      <w:tr w:rsidR="00D337BF" w:rsidRPr="003664FF" w14:paraId="137DE051" w14:textId="77777777" w:rsidTr="00970965">
        <w:trPr>
          <w:gridAfter w:val="2"/>
          <w:wAfter w:w="142" w:type="dxa"/>
          <w:cantSplit/>
        </w:trPr>
        <w:tc>
          <w:tcPr>
            <w:tcW w:w="9067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8565815" w14:textId="3AA2254D" w:rsidR="00D337BF" w:rsidRPr="003664FF" w:rsidRDefault="00D337BF" w:rsidP="00D337BF">
            <w:pPr>
              <w:numPr>
                <w:ilvl w:val="0"/>
                <w:numId w:val="3"/>
              </w:numPr>
              <w:spacing w:after="0"/>
              <w:ind w:left="80"/>
            </w:pPr>
            <w:r>
              <w:t xml:space="preserve">Principali attività: </w:t>
            </w:r>
            <w:r w:rsidRPr="003664FF">
              <w:t>elaborazione culturale per linee guida delle attività associative (Congressi – Convegni nazionali di Studio);</w:t>
            </w:r>
            <w:r>
              <w:t xml:space="preserve"> </w:t>
            </w:r>
            <w:r w:rsidRPr="003664FF">
              <w:t>redazione documenti per il sistema Acli;</w:t>
            </w:r>
            <w:r>
              <w:t xml:space="preserve"> </w:t>
            </w:r>
            <w:r w:rsidRPr="003664FF">
              <w:t>organizzazione scientifica di Convegni e Seminari di studio e di approfondimento; attività di ricerca nei campi: welfare, famiglia, giovani, processi culturali, dottrina sociale della Chiesa;</w:t>
            </w:r>
            <w:r>
              <w:t xml:space="preserve"> </w:t>
            </w:r>
            <w:r w:rsidRPr="003664FF">
              <w:t>sostegno alle attività culturali della Presidenza nazionale, delle Funzioni e dei Dipartimenti Nazionali;</w:t>
            </w:r>
            <w:r>
              <w:t xml:space="preserve"> </w:t>
            </w:r>
            <w:r w:rsidRPr="003664FF">
              <w:t>gestione della pagina web dell’Ufficio Studi Acli nazionali, in collaborazione con la Funzione Comunicazione;</w:t>
            </w:r>
            <w:r>
              <w:t xml:space="preserve"> </w:t>
            </w:r>
            <w:r w:rsidRPr="003664FF">
              <w:t xml:space="preserve">collabora con la Funzione vita cristiana per la pagina Vivere la Domenica del sito </w:t>
            </w:r>
            <w:hyperlink r:id="rId7" w:history="1">
              <w:r w:rsidRPr="003664FF">
                <w:rPr>
                  <w:rStyle w:val="Collegamentoipertestuale"/>
                </w:rPr>
                <w:t>www.acli.it</w:t>
              </w:r>
            </w:hyperlink>
            <w:r w:rsidRPr="003664FF">
              <w:t>; segue per la Funzione Studi gli incontri preparatori per le Settimane sociali dei Cattolici;</w:t>
            </w:r>
            <w:r>
              <w:t xml:space="preserve"> </w:t>
            </w:r>
            <w:r w:rsidRPr="003664FF">
              <w:t xml:space="preserve">partecipa per la Funzione Studi Acli alla redazione del sito </w:t>
            </w:r>
            <w:hyperlink r:id="rId8" w:history="1">
              <w:r w:rsidRPr="003664FF">
                <w:rPr>
                  <w:rStyle w:val="Collegamentoipertestuale"/>
                </w:rPr>
                <w:t>www.benecomune.net</w:t>
              </w:r>
            </w:hyperlink>
            <w:r>
              <w:t xml:space="preserve"> </w:t>
            </w:r>
            <w:r w:rsidRPr="003664FF">
              <w:t>partecipa per la Funzione Studi Acli a Convegni e Seminari organizzati da Università e Istituti di ricerca.</w:t>
            </w:r>
          </w:p>
        </w:tc>
      </w:tr>
      <w:tr w:rsidR="00D337BF" w:rsidRPr="003664FF" w14:paraId="3DC4024A" w14:textId="77777777" w:rsidTr="00970965">
        <w:trPr>
          <w:gridAfter w:val="2"/>
          <w:wAfter w:w="142" w:type="dxa"/>
          <w:cantSplit/>
        </w:trPr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13503A" w14:textId="2CF052D4" w:rsidR="00D337BF" w:rsidRPr="003664FF" w:rsidRDefault="00D337BF" w:rsidP="00D337BF">
            <w:pPr>
              <w:spacing w:after="0"/>
              <w:ind w:left="142" w:right="-80"/>
            </w:pPr>
            <w:r>
              <w:t>Organizzazione</w:t>
            </w:r>
          </w:p>
        </w:tc>
        <w:tc>
          <w:tcPr>
            <w:tcW w:w="6312" w:type="dxa"/>
            <w:tcBorders>
              <w:bottom w:val="single" w:sz="4" w:space="0" w:color="auto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2F9A1E2" w14:textId="7D9609F3" w:rsidR="00D337BF" w:rsidRPr="003664FF" w:rsidRDefault="00D337BF" w:rsidP="00D337BF">
            <w:pPr>
              <w:spacing w:after="0"/>
              <w:ind w:left="80"/>
            </w:pPr>
            <w:r w:rsidRPr="003664FF">
              <w:t xml:space="preserve">Acli nazionali, via Marcora, 18, 00153, </w:t>
            </w:r>
            <w:r>
              <w:t xml:space="preserve">Roma </w:t>
            </w:r>
            <w:r w:rsidRPr="003664FF">
              <w:t>Italia</w:t>
            </w:r>
          </w:p>
        </w:tc>
      </w:tr>
      <w:tr w:rsidR="00D337BF" w:rsidRPr="003664FF" w14:paraId="261F604F" w14:textId="77777777" w:rsidTr="00970965">
        <w:trPr>
          <w:gridAfter w:val="2"/>
          <w:wAfter w:w="142" w:type="dxa"/>
          <w:cantSplit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62B759E" w14:textId="77777777" w:rsidR="00D337BF" w:rsidRPr="003664FF" w:rsidRDefault="00D337BF" w:rsidP="00D337BF">
            <w:pPr>
              <w:spacing w:after="0"/>
              <w:ind w:left="142" w:right="-80"/>
              <w:rPr>
                <w:b/>
              </w:rPr>
            </w:pPr>
            <w:r w:rsidRPr="003664FF">
              <w:rPr>
                <w:b/>
              </w:rPr>
              <w:t>Capacità e competenze personali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C4BE1BA" w14:textId="77777777" w:rsidR="00D337BF" w:rsidRPr="003664FF" w:rsidRDefault="00D337BF" w:rsidP="00D337BF">
            <w:pPr>
              <w:spacing w:after="0"/>
              <w:ind w:left="80"/>
              <w:rPr>
                <w:b/>
                <w:bCs/>
              </w:rPr>
            </w:pPr>
          </w:p>
        </w:tc>
      </w:tr>
      <w:tr w:rsidR="00D337BF" w:rsidRPr="003664FF" w14:paraId="60E727D5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CBE71F8" w14:textId="77777777" w:rsidR="00D337BF" w:rsidRPr="003664FF" w:rsidRDefault="00D337BF" w:rsidP="00D337BF">
            <w:pPr>
              <w:spacing w:after="0"/>
              <w:ind w:left="142" w:right="-80"/>
              <w:rPr>
                <w:b/>
              </w:rPr>
            </w:pPr>
            <w:r w:rsidRPr="003664FF">
              <w:rPr>
                <w:b/>
              </w:rPr>
              <w:t>Madrelingua</w:t>
            </w: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1270492" w14:textId="77777777" w:rsidR="00D337BF" w:rsidRPr="003664FF" w:rsidRDefault="00D337BF" w:rsidP="00D337BF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Italiano</w:t>
            </w:r>
          </w:p>
        </w:tc>
      </w:tr>
      <w:tr w:rsidR="00D337BF" w:rsidRPr="003664FF" w14:paraId="50BE7AEF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EF00B92" w14:textId="77777777" w:rsidR="00D337BF" w:rsidRPr="003664FF" w:rsidRDefault="00D337BF" w:rsidP="00D337BF">
            <w:pPr>
              <w:spacing w:after="0"/>
              <w:ind w:left="142" w:right="-80"/>
              <w:rPr>
                <w:b/>
              </w:rPr>
            </w:pPr>
            <w:r w:rsidRPr="003664FF">
              <w:rPr>
                <w:b/>
              </w:rPr>
              <w:lastRenderedPageBreak/>
              <w:t>Altra(e) lingua(e)</w:t>
            </w: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9F896CF" w14:textId="77777777" w:rsidR="00D337BF" w:rsidRPr="003664FF" w:rsidRDefault="00D337BF" w:rsidP="00D337BF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>Buon livello nella lingua inglese scritta e parlata</w:t>
            </w:r>
          </w:p>
        </w:tc>
      </w:tr>
      <w:tr w:rsidR="00D337BF" w:rsidRPr="003664FF" w14:paraId="4A50B17B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7F06DB" w14:textId="77777777" w:rsidR="00D337BF" w:rsidRPr="003664FF" w:rsidRDefault="00D337BF" w:rsidP="00D337BF">
            <w:pPr>
              <w:spacing w:after="0"/>
              <w:ind w:left="142" w:right="-80"/>
            </w:pPr>
            <w:r w:rsidRPr="003664FF">
              <w:t xml:space="preserve">Capacità e competenze </w:t>
            </w:r>
            <w:r w:rsidRPr="003664FF">
              <w:rPr>
                <w:b/>
              </w:rPr>
              <w:t>informatiche</w:t>
            </w: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236C5D7" w14:textId="77777777" w:rsidR="00D337BF" w:rsidRPr="003664FF" w:rsidRDefault="00D337BF" w:rsidP="00D337BF">
            <w:pPr>
              <w:spacing w:after="0"/>
              <w:ind w:left="80"/>
              <w:rPr>
                <w:i/>
              </w:rPr>
            </w:pPr>
            <w:r w:rsidRPr="003664FF">
              <w:rPr>
                <w:i/>
              </w:rPr>
              <w:t xml:space="preserve">Utilizza Internet sia per la ricerca di informazioni e dati sia per la comunicazione, Software Office di Windows, SPSS e </w:t>
            </w:r>
            <w:proofErr w:type="spellStart"/>
            <w:r w:rsidRPr="003664FF">
              <w:rPr>
                <w:i/>
              </w:rPr>
              <w:t>Nvivo</w:t>
            </w:r>
            <w:proofErr w:type="spellEnd"/>
          </w:p>
        </w:tc>
      </w:tr>
      <w:tr w:rsidR="00D337BF" w:rsidRPr="003664FF" w14:paraId="6E5841A9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B59680" w14:textId="77777777" w:rsidR="00D337BF" w:rsidRPr="003664FF" w:rsidRDefault="00D337BF" w:rsidP="00D337BF">
            <w:pPr>
              <w:spacing w:after="0"/>
              <w:ind w:left="142" w:right="-80"/>
            </w:pP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5B65AC" w14:textId="77777777" w:rsidR="00D337BF" w:rsidRPr="003664FF" w:rsidRDefault="00D337BF" w:rsidP="00D337BF">
            <w:pPr>
              <w:spacing w:after="0"/>
              <w:ind w:left="80"/>
              <w:rPr>
                <w:i/>
              </w:rPr>
            </w:pPr>
          </w:p>
        </w:tc>
      </w:tr>
      <w:tr w:rsidR="00D337BF" w:rsidRPr="003664FF" w14:paraId="378E0FB7" w14:textId="77777777" w:rsidTr="00970965">
        <w:trPr>
          <w:gridAfter w:val="2"/>
          <w:wAfter w:w="142" w:type="dxa"/>
          <w:cantSplit/>
        </w:trPr>
        <w:tc>
          <w:tcPr>
            <w:tcW w:w="2755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ADBE9DA" w14:textId="77777777" w:rsidR="00D337BF" w:rsidRPr="003664FF" w:rsidRDefault="00D337BF" w:rsidP="00D337BF">
            <w:pPr>
              <w:spacing w:after="0"/>
              <w:ind w:left="142" w:right="-80"/>
            </w:pPr>
          </w:p>
        </w:tc>
        <w:tc>
          <w:tcPr>
            <w:tcW w:w="631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1A73AF7" w14:textId="77777777" w:rsidR="00D337BF" w:rsidRPr="003664FF" w:rsidRDefault="00D337BF" w:rsidP="00D337BF">
            <w:pPr>
              <w:spacing w:after="0"/>
              <w:ind w:left="80"/>
            </w:pPr>
          </w:p>
        </w:tc>
      </w:tr>
    </w:tbl>
    <w:p w14:paraId="1743F12E" w14:textId="02CAE024" w:rsidR="00656CB2" w:rsidRDefault="00656CB2"/>
    <w:p w14:paraId="059E587E" w14:textId="77777777" w:rsidR="007B6D1B" w:rsidRPr="009824D5" w:rsidRDefault="007B6D1B" w:rsidP="007B6D1B">
      <w:pPr>
        <w:pStyle w:val="CVHeading1"/>
        <w:ind w:left="567"/>
        <w:jc w:val="both"/>
        <w:rPr>
          <w:b w:val="0"/>
          <w:szCs w:val="24"/>
        </w:rPr>
      </w:pPr>
      <w:r w:rsidRPr="009824D5">
        <w:rPr>
          <w:b w:val="0"/>
          <w:szCs w:val="24"/>
        </w:rPr>
        <w:t>Dichiaro di non aver fornito informazioni non veritiere.</w:t>
      </w:r>
    </w:p>
    <w:p w14:paraId="26B598B7" w14:textId="77777777" w:rsidR="007B6D1B" w:rsidRPr="009824D5" w:rsidRDefault="007B6D1B" w:rsidP="007B6D1B">
      <w:pPr>
        <w:pStyle w:val="CVHeading1"/>
        <w:ind w:left="567" w:right="566"/>
        <w:jc w:val="both"/>
        <w:rPr>
          <w:b w:val="0"/>
          <w:szCs w:val="24"/>
        </w:rPr>
      </w:pPr>
      <w:r w:rsidRPr="009824D5">
        <w:rPr>
          <w:b w:val="0"/>
          <w:szCs w:val="24"/>
        </w:rPr>
        <w:t xml:space="preserve">Dichiaro, altresì, di essere informato, ai sensi e per gli effetti di cui all'art. 13 del </w:t>
      </w:r>
      <w:proofErr w:type="spellStart"/>
      <w:r w:rsidRPr="009824D5">
        <w:rPr>
          <w:b w:val="0"/>
          <w:szCs w:val="24"/>
        </w:rPr>
        <w:t>D.Lgs.</w:t>
      </w:r>
      <w:proofErr w:type="spellEnd"/>
      <w:r w:rsidRPr="009824D5">
        <w:rPr>
          <w:b w:val="0"/>
          <w:szCs w:val="24"/>
        </w:rPr>
        <w:t xml:space="preserve"> 196/2003 che i dati personali raccolti saranno trattati, anche con strumenti informatici, esclusivamente nell'ambito del procedimento per il quale la presente dichiarazione viene resa.</w:t>
      </w:r>
    </w:p>
    <w:p w14:paraId="1FB06E23" w14:textId="77777777" w:rsidR="007B6D1B" w:rsidRPr="009824D5" w:rsidRDefault="007B6D1B" w:rsidP="007B6D1B">
      <w:pPr>
        <w:pStyle w:val="CVNormal"/>
        <w:ind w:left="567"/>
        <w:rPr>
          <w:rFonts w:ascii="TimesNewRomanPSMT" w:hAnsi="TimesNewRomanPSMT" w:cs="TimesNewRomanPSMT"/>
          <w:sz w:val="24"/>
          <w:szCs w:val="24"/>
          <w:lang w:eastAsia="it-IT"/>
        </w:rPr>
      </w:pPr>
    </w:p>
    <w:p w14:paraId="4E7DFD65" w14:textId="77777777" w:rsidR="007B6D1B" w:rsidRPr="009824D5" w:rsidRDefault="007B6D1B" w:rsidP="007B6D1B">
      <w:pPr>
        <w:pStyle w:val="CVNormal"/>
        <w:ind w:left="567" w:right="1133"/>
        <w:jc w:val="right"/>
        <w:rPr>
          <w:rFonts w:ascii="TimesNewRomanPSMT" w:hAnsi="TimesNewRomanPSMT" w:cs="TimesNewRomanPSMT"/>
          <w:sz w:val="24"/>
          <w:szCs w:val="24"/>
          <w:lang w:eastAsia="it-IT"/>
        </w:rPr>
      </w:pPr>
      <w:r w:rsidRPr="009824D5">
        <w:rPr>
          <w:rFonts w:ascii="TimesNewRomanPSMT" w:hAnsi="TimesNewRomanPSMT" w:cs="TimesNewRomanPSMT"/>
          <w:sz w:val="24"/>
          <w:szCs w:val="24"/>
          <w:lang w:eastAsia="it-IT"/>
        </w:rPr>
        <w:t>IL DICHIARANTE</w:t>
      </w:r>
    </w:p>
    <w:p w14:paraId="1F4E8823" w14:textId="77777777" w:rsidR="00D94344" w:rsidRDefault="00D94344" w:rsidP="007B6D1B">
      <w:pPr>
        <w:pStyle w:val="CVNormal"/>
        <w:ind w:left="567" w:right="1133"/>
        <w:jc w:val="right"/>
        <w:rPr>
          <w:rFonts w:ascii="TimesNewRomanPSMT" w:hAnsi="TimesNewRomanPSMT" w:cs="TimesNewRomanPSMT"/>
          <w:sz w:val="24"/>
          <w:szCs w:val="24"/>
          <w:lang w:eastAsia="it-IT"/>
        </w:rPr>
      </w:pPr>
    </w:p>
    <w:p w14:paraId="526EECDF" w14:textId="201AF16F" w:rsidR="007B6D1B" w:rsidRPr="009824D5" w:rsidRDefault="00025527" w:rsidP="007B6D1B">
      <w:pPr>
        <w:pStyle w:val="CVNormal"/>
        <w:ind w:left="567" w:right="1133"/>
        <w:jc w:val="right"/>
        <w:rPr>
          <w:rFonts w:ascii="TimesNewRomanPSMT" w:hAnsi="TimesNewRomanPSMT" w:cs="TimesNewRomanPSMT"/>
          <w:sz w:val="24"/>
          <w:szCs w:val="24"/>
          <w:lang w:eastAsia="it-IT"/>
        </w:rPr>
      </w:pPr>
      <w:r>
        <w:rPr>
          <w:noProof/>
          <w:lang w:eastAsia="it-IT"/>
        </w:rPr>
        <w:t>Andrea Casavecchia</w:t>
      </w:r>
    </w:p>
    <w:p w14:paraId="3C05860B" w14:textId="57EECCE1" w:rsidR="007B6D1B" w:rsidRDefault="007B6D1B" w:rsidP="009F6CCD">
      <w:pPr>
        <w:ind w:left="6372"/>
      </w:pPr>
    </w:p>
    <w:p w14:paraId="419595B0" w14:textId="253C9185" w:rsidR="007B6D1B" w:rsidRDefault="007B6D1B"/>
    <w:p w14:paraId="6495477A" w14:textId="1C9666ED" w:rsidR="007B6D1B" w:rsidRDefault="007B6D1B"/>
    <w:sectPr w:rsidR="007B6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9C"/>
    <w:multiLevelType w:val="multilevel"/>
    <w:tmpl w:val="98765F76"/>
    <w:lvl w:ilvl="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79837E2"/>
    <w:multiLevelType w:val="multilevel"/>
    <w:tmpl w:val="26A04CF2"/>
    <w:lvl w:ilvl="0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11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3" w:hanging="360"/>
      </w:pPr>
      <w:rPr>
        <w:rFonts w:ascii="Wingdings" w:hAnsi="Wingdings"/>
      </w:rPr>
    </w:lvl>
  </w:abstractNum>
  <w:abstractNum w:abstractNumId="2" w15:restartNumberingAfterBreak="0">
    <w:nsid w:val="58904B7C"/>
    <w:multiLevelType w:val="multilevel"/>
    <w:tmpl w:val="114A8828"/>
    <w:lvl w:ilvl="0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11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3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FF"/>
    <w:rsid w:val="00015C90"/>
    <w:rsid w:val="00025527"/>
    <w:rsid w:val="000663FB"/>
    <w:rsid w:val="000C2DC7"/>
    <w:rsid w:val="000D3283"/>
    <w:rsid w:val="00114AE8"/>
    <w:rsid w:val="00115C38"/>
    <w:rsid w:val="00116E91"/>
    <w:rsid w:val="001459AF"/>
    <w:rsid w:val="001759E2"/>
    <w:rsid w:val="00186072"/>
    <w:rsid w:val="001A3B0A"/>
    <w:rsid w:val="001B31B0"/>
    <w:rsid w:val="001E6C7A"/>
    <w:rsid w:val="00223ECA"/>
    <w:rsid w:val="00227C37"/>
    <w:rsid w:val="002E283B"/>
    <w:rsid w:val="0035565F"/>
    <w:rsid w:val="003664FF"/>
    <w:rsid w:val="003A6EED"/>
    <w:rsid w:val="003C5071"/>
    <w:rsid w:val="00426F52"/>
    <w:rsid w:val="00437F0E"/>
    <w:rsid w:val="0044631B"/>
    <w:rsid w:val="00490B96"/>
    <w:rsid w:val="004E7AFA"/>
    <w:rsid w:val="004F0D76"/>
    <w:rsid w:val="00527F63"/>
    <w:rsid w:val="0059168F"/>
    <w:rsid w:val="005E53A7"/>
    <w:rsid w:val="00620CCA"/>
    <w:rsid w:val="006240DA"/>
    <w:rsid w:val="00654F9A"/>
    <w:rsid w:val="00656CB2"/>
    <w:rsid w:val="006939E2"/>
    <w:rsid w:val="006B2702"/>
    <w:rsid w:val="007156EF"/>
    <w:rsid w:val="0075693E"/>
    <w:rsid w:val="00793736"/>
    <w:rsid w:val="007B6D1B"/>
    <w:rsid w:val="00856FA7"/>
    <w:rsid w:val="0086239C"/>
    <w:rsid w:val="00874A4B"/>
    <w:rsid w:val="008A4B88"/>
    <w:rsid w:val="008A5EED"/>
    <w:rsid w:val="008D7CF9"/>
    <w:rsid w:val="00941060"/>
    <w:rsid w:val="00970965"/>
    <w:rsid w:val="009847C6"/>
    <w:rsid w:val="009B0DD4"/>
    <w:rsid w:val="009C7501"/>
    <w:rsid w:val="009F6CCD"/>
    <w:rsid w:val="00A00DB5"/>
    <w:rsid w:val="00A2054D"/>
    <w:rsid w:val="00A8191B"/>
    <w:rsid w:val="00A97277"/>
    <w:rsid w:val="00B32CF9"/>
    <w:rsid w:val="00B7742D"/>
    <w:rsid w:val="00BB6D7A"/>
    <w:rsid w:val="00C14AB6"/>
    <w:rsid w:val="00C36AE1"/>
    <w:rsid w:val="00C679C4"/>
    <w:rsid w:val="00D07E60"/>
    <w:rsid w:val="00D1732A"/>
    <w:rsid w:val="00D337BF"/>
    <w:rsid w:val="00D41B07"/>
    <w:rsid w:val="00D94344"/>
    <w:rsid w:val="00DB53C5"/>
    <w:rsid w:val="00DB5F9F"/>
    <w:rsid w:val="00DB6F17"/>
    <w:rsid w:val="00EA7A29"/>
    <w:rsid w:val="00EB3FD2"/>
    <w:rsid w:val="00F2449E"/>
    <w:rsid w:val="00F26AD6"/>
    <w:rsid w:val="00FA1220"/>
    <w:rsid w:val="00FD3A0A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1C0F"/>
  <w15:chartTrackingRefBased/>
  <w15:docId w15:val="{9F172021-2F59-4362-BA9E-49DC912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2C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3664FF"/>
  </w:style>
  <w:style w:type="character" w:styleId="Numeropagina">
    <w:name w:val="page number"/>
    <w:basedOn w:val="WW-DefaultParagraphFont"/>
    <w:rsid w:val="003664FF"/>
  </w:style>
  <w:style w:type="character" w:styleId="Collegamentoipertestuale">
    <w:name w:val="Hyperlink"/>
    <w:rsid w:val="003664FF"/>
    <w:rPr>
      <w:color w:val="0000FF"/>
      <w:u w:val="single"/>
    </w:rPr>
  </w:style>
  <w:style w:type="character" w:customStyle="1" w:styleId="EndnoteCharacters">
    <w:name w:val="Endnote Characters"/>
    <w:rsid w:val="003664FF"/>
  </w:style>
  <w:style w:type="character" w:customStyle="1" w:styleId="WW-DefaultParagraphFont">
    <w:name w:val="WW-Default Paragraph Font"/>
    <w:rsid w:val="003664FF"/>
  </w:style>
  <w:style w:type="paragraph" w:customStyle="1" w:styleId="Corpotesto1">
    <w:name w:val="Corpo testo1"/>
    <w:basedOn w:val="Normale"/>
    <w:rsid w:val="003664FF"/>
    <w:pPr>
      <w:suppressAutoHyphens/>
      <w:autoSpaceDN w:val="0"/>
      <w:spacing w:after="120" w:line="240" w:lineRule="auto"/>
      <w:textAlignment w:val="baseline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3664FF"/>
    <w:pPr>
      <w:suppressLineNumbers/>
      <w:tabs>
        <w:tab w:val="center" w:pos="4320"/>
        <w:tab w:val="right" w:pos="8640"/>
      </w:tabs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3664FF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TableContents">
    <w:name w:val="Table Contents"/>
    <w:basedOn w:val="Corpotesto1"/>
    <w:rsid w:val="003664FF"/>
    <w:pPr>
      <w:suppressLineNumbers/>
    </w:pPr>
  </w:style>
  <w:style w:type="paragraph" w:customStyle="1" w:styleId="TableHeading">
    <w:name w:val="Table Heading"/>
    <w:basedOn w:val="TableContents"/>
    <w:rsid w:val="003664FF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3664FF"/>
    <w:pPr>
      <w:suppressAutoHyphens/>
      <w:autoSpaceDN w:val="0"/>
      <w:spacing w:after="0" w:line="240" w:lineRule="auto"/>
      <w:ind w:left="113" w:right="113"/>
      <w:jc w:val="right"/>
      <w:textAlignment w:val="baseline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3664FF"/>
    <w:pPr>
      <w:suppressAutoHyphens/>
      <w:autoSpaceDN w:val="0"/>
      <w:spacing w:before="74" w:after="0" w:line="240" w:lineRule="auto"/>
      <w:ind w:left="113" w:right="113"/>
      <w:jc w:val="right"/>
      <w:textAlignment w:val="baseline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3664F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664FF"/>
    <w:pPr>
      <w:spacing w:before="74"/>
    </w:pPr>
  </w:style>
  <w:style w:type="paragraph" w:customStyle="1" w:styleId="CVHeading3">
    <w:name w:val="CV Heading 3"/>
    <w:basedOn w:val="Normale"/>
    <w:next w:val="Normale"/>
    <w:rsid w:val="003664FF"/>
    <w:pPr>
      <w:suppressAutoHyphens/>
      <w:autoSpaceDN w:val="0"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664F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664F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3664FF"/>
    <w:pPr>
      <w:suppressAutoHyphens/>
      <w:autoSpaceDN w:val="0"/>
      <w:spacing w:after="0" w:line="240" w:lineRule="auto"/>
      <w:ind w:left="28"/>
      <w:jc w:val="center"/>
      <w:textAlignment w:val="baseline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664FF"/>
    <w:pPr>
      <w:textAlignment w:val="bottom"/>
    </w:pPr>
  </w:style>
  <w:style w:type="paragraph" w:customStyle="1" w:styleId="SmallGap">
    <w:name w:val="Small Gap"/>
    <w:basedOn w:val="Normale"/>
    <w:next w:val="Normale"/>
    <w:rsid w:val="003664FF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Times New Roman"/>
      <w:sz w:val="10"/>
      <w:szCs w:val="20"/>
      <w:lang w:eastAsia="ar-SA"/>
    </w:rPr>
  </w:style>
  <w:style w:type="paragraph" w:customStyle="1" w:styleId="CVHeadingLevel">
    <w:name w:val="CV Heading Level"/>
    <w:basedOn w:val="CVHeading3"/>
    <w:next w:val="Normale"/>
    <w:rsid w:val="003664FF"/>
    <w:rPr>
      <w:i/>
    </w:rPr>
  </w:style>
  <w:style w:type="paragraph" w:customStyle="1" w:styleId="LevelAssessment-Heading1">
    <w:name w:val="Level Assessment - Heading 1"/>
    <w:basedOn w:val="LevelAssessment-Code"/>
    <w:rsid w:val="003664F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3664FF"/>
    <w:pPr>
      <w:suppressAutoHyphens/>
      <w:autoSpaceDN w:val="0"/>
      <w:spacing w:after="0" w:line="240" w:lineRule="auto"/>
      <w:ind w:left="57" w:right="57"/>
      <w:jc w:val="center"/>
      <w:textAlignment w:val="baseline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3664FF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3664FF"/>
    <w:pPr>
      <w:suppressAutoHyphens/>
      <w:autoSpaceDN w:val="0"/>
      <w:spacing w:after="0" w:line="240" w:lineRule="auto"/>
      <w:ind w:left="113" w:right="113"/>
      <w:textAlignment w:val="baseline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ajor-FirstLine">
    <w:name w:val="CV Major - First Line"/>
    <w:basedOn w:val="CVMajor"/>
    <w:next w:val="CVMajor"/>
    <w:rsid w:val="003664FF"/>
    <w:pPr>
      <w:spacing w:before="74"/>
    </w:pPr>
  </w:style>
  <w:style w:type="paragraph" w:customStyle="1" w:styleId="CVMedium">
    <w:name w:val="CV Medium"/>
    <w:basedOn w:val="CVMajor"/>
    <w:rsid w:val="003664FF"/>
    <w:rPr>
      <w:sz w:val="22"/>
    </w:rPr>
  </w:style>
  <w:style w:type="paragraph" w:customStyle="1" w:styleId="CVMedium-FirstLine">
    <w:name w:val="CV Medium - First Line"/>
    <w:basedOn w:val="CVMedium"/>
    <w:next w:val="CVMedium"/>
    <w:rsid w:val="003664FF"/>
    <w:pPr>
      <w:spacing w:before="74"/>
    </w:pPr>
  </w:style>
  <w:style w:type="paragraph" w:customStyle="1" w:styleId="CVNormal">
    <w:name w:val="CV Normal"/>
    <w:basedOn w:val="CVMedium"/>
    <w:rsid w:val="003664FF"/>
    <w:rPr>
      <w:b w:val="0"/>
      <w:sz w:val="20"/>
    </w:rPr>
  </w:style>
  <w:style w:type="paragraph" w:customStyle="1" w:styleId="CVSpacer">
    <w:name w:val="CV Spacer"/>
    <w:basedOn w:val="CVNormal"/>
    <w:rsid w:val="003664FF"/>
    <w:rPr>
      <w:sz w:val="4"/>
    </w:rPr>
  </w:style>
  <w:style w:type="paragraph" w:customStyle="1" w:styleId="CVNormal-FirstLine">
    <w:name w:val="CV Normal - First Line"/>
    <w:basedOn w:val="CVNormal"/>
    <w:next w:val="CVNormal"/>
    <w:rsid w:val="003664FF"/>
    <w:pPr>
      <w:spacing w:before="74"/>
    </w:pPr>
  </w:style>
  <w:style w:type="paragraph" w:customStyle="1" w:styleId="CVFooterLeft">
    <w:name w:val="CV Footer Left"/>
    <w:basedOn w:val="Normale"/>
    <w:rsid w:val="003664FF"/>
    <w:pPr>
      <w:suppressAutoHyphens/>
      <w:autoSpaceDN w:val="0"/>
      <w:spacing w:after="0" w:line="240" w:lineRule="auto"/>
      <w:ind w:firstLine="360"/>
      <w:jc w:val="right"/>
      <w:textAlignment w:val="baseline"/>
    </w:pPr>
    <w:rPr>
      <w:rFonts w:ascii="Arial Narrow" w:eastAsia="Times New Roman" w:hAnsi="Arial Narrow" w:cs="Times New Roman"/>
      <w:bCs/>
      <w:sz w:val="16"/>
      <w:szCs w:val="20"/>
      <w:lang w:eastAsia="ar-SA"/>
    </w:rPr>
  </w:style>
  <w:style w:type="paragraph" w:customStyle="1" w:styleId="CVFooterRight">
    <w:name w:val="CV Footer Right"/>
    <w:basedOn w:val="Normale"/>
    <w:rsid w:val="003664FF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Times New Roman"/>
      <w:bCs/>
      <w:sz w:val="16"/>
      <w:szCs w:val="20"/>
      <w:lang w:val="de-DE" w:eastAsia="ar-SA"/>
    </w:rPr>
  </w:style>
  <w:style w:type="paragraph" w:styleId="Intestazione">
    <w:name w:val="header"/>
    <w:basedOn w:val="Normale"/>
    <w:link w:val="IntestazioneCarattere"/>
    <w:rsid w:val="003664FF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664FF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Collegamentovisitato">
    <w:name w:val="FollowedHyperlink"/>
    <w:rsid w:val="003664FF"/>
    <w:rPr>
      <w:color w:val="800080"/>
      <w:u w:val="single"/>
    </w:rPr>
  </w:style>
  <w:style w:type="paragraph" w:customStyle="1" w:styleId="Nomesociet">
    <w:name w:val="Nome società"/>
    <w:basedOn w:val="Normale"/>
    <w:next w:val="Normale"/>
    <w:autoRedefine/>
    <w:rsid w:val="003664FF"/>
    <w:pPr>
      <w:tabs>
        <w:tab w:val="left" w:pos="108"/>
        <w:tab w:val="right" w:pos="6480"/>
      </w:tabs>
      <w:suppressAutoHyphens/>
      <w:autoSpaceDN w:val="0"/>
      <w:spacing w:before="220" w:after="40" w:line="220" w:lineRule="atLeast"/>
      <w:ind w:left="108" w:right="-7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sultato">
    <w:name w:val="Risultato"/>
    <w:basedOn w:val="Corpotesto1"/>
    <w:autoRedefine/>
    <w:rsid w:val="003664FF"/>
    <w:pPr>
      <w:tabs>
        <w:tab w:val="left" w:pos="250"/>
      </w:tabs>
      <w:spacing w:after="0"/>
      <w:ind w:right="110"/>
      <w:jc w:val="both"/>
    </w:pPr>
    <w:rPr>
      <w:lang w:eastAsia="it-IT" w:bidi="he-IL"/>
    </w:rPr>
  </w:style>
  <w:style w:type="character" w:customStyle="1" w:styleId="date3">
    <w:name w:val="date3"/>
    <w:basedOn w:val="Carpredefinitoparagrafo"/>
    <w:rsid w:val="003664FF"/>
  </w:style>
  <w:style w:type="paragraph" w:styleId="Testofumetto">
    <w:name w:val="Balloon Text"/>
    <w:basedOn w:val="Normale"/>
    <w:link w:val="TestofumettoCarattere"/>
    <w:rsid w:val="003664F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3664FF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rsid w:val="003664F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xxm-3201591116381151007xm-5422954480231222678xm3248202587423502234xm-8262847428225195636xs1">
    <w:name w:val="x_x_m_-3201591116381151007x_m_-5422954480231222678x_m_3248202587423502234x_m_-8262847428225195636x_s1"/>
    <w:basedOn w:val="Carpredefinitoparagrafo"/>
    <w:rsid w:val="003664F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64FF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01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comune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c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sn16.cineca.it/pubblico/miur/esito-abilitato/14%252FC2/2/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CA81-0ED7-4ECE-BE5A-A5526AEA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5147</Words>
  <Characters>29339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Casavecchia</dc:creator>
  <cp:keywords/>
  <dc:description/>
  <cp:lastModifiedBy>Andrea Casavecchia</cp:lastModifiedBy>
  <cp:revision>4</cp:revision>
  <cp:lastPrinted>2022-05-19T12:12:00Z</cp:lastPrinted>
  <dcterms:created xsi:type="dcterms:W3CDTF">2022-05-02T12:18:00Z</dcterms:created>
  <dcterms:modified xsi:type="dcterms:W3CDTF">2022-05-19T12:46:00Z</dcterms:modified>
</cp:coreProperties>
</file>